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546" w:rsidRPr="00713F48" w:rsidRDefault="00307546" w:rsidP="00307546">
      <w:pPr>
        <w:rPr>
          <w:rFonts w:ascii="Times New Roman" w:hAnsi="Times New Roman" w:cs="Times New Roman"/>
        </w:rPr>
      </w:pPr>
      <w:bookmarkStart w:id="0" w:name="bookmark1"/>
    </w:p>
    <w:p w:rsidR="00596885" w:rsidRPr="007372D5" w:rsidRDefault="00596885" w:rsidP="00596885">
      <w:pPr>
        <w:shd w:val="clear" w:color="auto" w:fill="FFFFFF"/>
        <w:ind w:left="-426"/>
        <w:jc w:val="center"/>
        <w:rPr>
          <w:rFonts w:ascii="Times New Roman" w:eastAsia="Times New Roman" w:hAnsi="Times New Roman" w:cs="Times New Roman"/>
          <w:b/>
        </w:rPr>
      </w:pPr>
      <w:r w:rsidRPr="007372D5">
        <w:rPr>
          <w:rFonts w:ascii="Times New Roman" w:eastAsia="Times New Roman" w:hAnsi="Times New Roman" w:cs="Times New Roman"/>
          <w:b/>
        </w:rPr>
        <w:t xml:space="preserve">МИНИСТЕРСТВО ПРОФЕССИОНАЛЬНОГО ОБРАЗОВАНИЯ </w:t>
      </w:r>
    </w:p>
    <w:p w:rsidR="00596885" w:rsidRDefault="00596885" w:rsidP="00596885">
      <w:pPr>
        <w:shd w:val="clear" w:color="auto" w:fill="FFFFFF"/>
        <w:ind w:left="-426"/>
        <w:jc w:val="center"/>
        <w:rPr>
          <w:rFonts w:ascii="Times New Roman" w:eastAsia="Times New Roman" w:hAnsi="Times New Roman" w:cs="Times New Roman"/>
          <w:b/>
        </w:rPr>
      </w:pPr>
      <w:r w:rsidRPr="007372D5">
        <w:rPr>
          <w:rFonts w:ascii="Times New Roman" w:eastAsia="Times New Roman" w:hAnsi="Times New Roman" w:cs="Times New Roman"/>
          <w:b/>
        </w:rPr>
        <w:t>И ЗАНЯТОСТИ НАСЕЛЕНИЯ ПРИМОРСКОГО КРАЯ</w:t>
      </w:r>
    </w:p>
    <w:p w:rsidR="00596885" w:rsidRDefault="00596885" w:rsidP="00596885">
      <w:pPr>
        <w:shd w:val="clear" w:color="auto" w:fill="FFFFFF"/>
        <w:ind w:left="-426"/>
        <w:jc w:val="center"/>
        <w:rPr>
          <w:rFonts w:ascii="Times New Roman" w:eastAsia="Times New Roman" w:hAnsi="Times New Roman" w:cs="Times New Roman"/>
          <w:b/>
        </w:rPr>
      </w:pPr>
    </w:p>
    <w:p w:rsidR="00596885" w:rsidRPr="007372D5" w:rsidRDefault="00596885" w:rsidP="00596885">
      <w:pPr>
        <w:jc w:val="center"/>
        <w:rPr>
          <w:rFonts w:ascii="Times New Roman CYR" w:eastAsia="Times New Roman" w:hAnsi="Times New Roman CYR" w:cs="Times New Roman"/>
          <w:b/>
          <w:sz w:val="26"/>
        </w:rPr>
      </w:pPr>
      <w:r w:rsidRPr="007372D5">
        <w:rPr>
          <w:rFonts w:ascii="Times New Roman CYR" w:eastAsia="Times New Roman" w:hAnsi="Times New Roman CYR" w:cs="Times New Roman"/>
          <w:b/>
          <w:sz w:val="26"/>
        </w:rPr>
        <w:t>Краевое государственное автономное профессиональное образовательное учреждение «Дальневосточный судостроительный колледж»</w:t>
      </w:r>
    </w:p>
    <w:p w:rsidR="00307546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Pr="00B63E9F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307546" w:rsidRPr="00025980" w:rsidTr="009C14A4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307546" w:rsidRPr="00025980" w:rsidRDefault="00307546" w:rsidP="00307546">
            <w:pPr>
              <w:spacing w:line="360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07546" w:rsidRPr="00025980" w:rsidRDefault="00307546" w:rsidP="009C14A4">
            <w:pPr>
              <w:ind w:left="319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</w:tr>
      <w:tr w:rsidR="00307546" w:rsidRPr="00025980" w:rsidTr="009C14A4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307546" w:rsidRPr="00025980" w:rsidRDefault="00307546" w:rsidP="00307546">
            <w:pPr>
              <w:spacing w:line="360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07546" w:rsidRPr="00025980" w:rsidRDefault="00307546" w:rsidP="009C14A4">
            <w:pPr>
              <w:ind w:left="319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</w:tr>
      <w:tr w:rsidR="00307546" w:rsidRPr="00025980" w:rsidTr="009C14A4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307546" w:rsidRPr="00025980" w:rsidRDefault="00307546" w:rsidP="00307546">
            <w:pPr>
              <w:spacing w:line="360" w:lineRule="auto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07546" w:rsidRPr="00025980" w:rsidRDefault="00307546" w:rsidP="009C14A4">
            <w:pPr>
              <w:ind w:left="319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</w:tr>
      <w:tr w:rsidR="00307546" w:rsidRPr="00025980" w:rsidTr="009C14A4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307546" w:rsidRPr="00025980" w:rsidRDefault="00307546" w:rsidP="009C14A4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07546" w:rsidRPr="00025980" w:rsidRDefault="00307546" w:rsidP="009C14A4">
            <w:pPr>
              <w:ind w:left="319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</w:tr>
      <w:tr w:rsidR="00307546" w:rsidRPr="00025980" w:rsidTr="009C14A4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307546" w:rsidRPr="00025980" w:rsidRDefault="00307546" w:rsidP="009C14A4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07546" w:rsidRPr="00025980" w:rsidRDefault="00307546" w:rsidP="009C14A4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</w:tr>
    </w:tbl>
    <w:p w:rsidR="00307546" w:rsidRPr="00B63E9F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Pr="00B63E9F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546" w:rsidRPr="00B63E9F" w:rsidRDefault="00307546" w:rsidP="003075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546" w:rsidRPr="0078751E" w:rsidRDefault="00307546" w:rsidP="0078751E">
      <w:pPr>
        <w:pStyle w:val="50"/>
        <w:shd w:val="clear" w:color="auto" w:fill="auto"/>
        <w:spacing w:before="0" w:after="0" w:line="440" w:lineRule="exact"/>
        <w:ind w:left="320"/>
        <w:rPr>
          <w:sz w:val="32"/>
          <w:szCs w:val="32"/>
        </w:rPr>
      </w:pPr>
      <w:r w:rsidRPr="0078751E">
        <w:rPr>
          <w:sz w:val="32"/>
          <w:szCs w:val="32"/>
        </w:rPr>
        <w:t>МЕТОДИЧЕСКИЕ РЕКОМЕНДАЦИИ</w:t>
      </w:r>
    </w:p>
    <w:p w:rsidR="00307546" w:rsidRPr="0078751E" w:rsidRDefault="00307546" w:rsidP="00307546">
      <w:pPr>
        <w:pStyle w:val="60"/>
        <w:shd w:val="clear" w:color="auto" w:fill="auto"/>
        <w:spacing w:before="0" w:after="0"/>
        <w:ind w:left="20"/>
        <w:rPr>
          <w:sz w:val="28"/>
          <w:szCs w:val="28"/>
        </w:rPr>
      </w:pPr>
      <w:r w:rsidRPr="0078751E">
        <w:rPr>
          <w:sz w:val="28"/>
          <w:szCs w:val="28"/>
        </w:rPr>
        <w:t>по организации проектной и исследовательской</w:t>
      </w:r>
      <w:r w:rsidRPr="0078751E">
        <w:rPr>
          <w:sz w:val="28"/>
          <w:szCs w:val="28"/>
        </w:rPr>
        <w:br/>
        <w:t xml:space="preserve">деятельности студентов </w:t>
      </w:r>
    </w:p>
    <w:p w:rsidR="00307546" w:rsidRPr="0078751E" w:rsidRDefault="00596885" w:rsidP="00307546">
      <w:pPr>
        <w:pStyle w:val="60"/>
        <w:shd w:val="clear" w:color="auto" w:fill="auto"/>
        <w:spacing w:before="0" w:after="0"/>
        <w:ind w:left="20"/>
        <w:rPr>
          <w:sz w:val="28"/>
          <w:szCs w:val="28"/>
        </w:rPr>
      </w:pPr>
      <w:r>
        <w:rPr>
          <w:sz w:val="28"/>
          <w:szCs w:val="28"/>
        </w:rPr>
        <w:t>КГА ПОУ «ДВССК»</w:t>
      </w:r>
    </w:p>
    <w:p w:rsidR="00307546" w:rsidRDefault="00307546" w:rsidP="00307546">
      <w:pPr>
        <w:spacing w:line="360" w:lineRule="auto"/>
        <w:jc w:val="center"/>
        <w:rPr>
          <w:rFonts w:ascii="Times New Roman" w:hAnsi="Times New Roman" w:cs="Times New Roman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Pr="00B63E9F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</w:rPr>
      </w:pPr>
    </w:p>
    <w:p w:rsidR="0078751E" w:rsidRDefault="0078751E" w:rsidP="00307546">
      <w:pPr>
        <w:jc w:val="center"/>
        <w:rPr>
          <w:rFonts w:ascii="Times New Roman" w:hAnsi="Times New Roman" w:cs="Times New Roman"/>
        </w:rPr>
      </w:pPr>
    </w:p>
    <w:p w:rsidR="0078751E" w:rsidRDefault="0078751E" w:rsidP="00307546">
      <w:pPr>
        <w:jc w:val="center"/>
        <w:rPr>
          <w:rFonts w:ascii="Times New Roman" w:hAnsi="Times New Roman" w:cs="Times New Roman"/>
        </w:rPr>
      </w:pPr>
    </w:p>
    <w:p w:rsidR="0078751E" w:rsidRDefault="0078751E" w:rsidP="00307546">
      <w:pPr>
        <w:jc w:val="center"/>
        <w:rPr>
          <w:rFonts w:ascii="Times New Roman" w:hAnsi="Times New Roman" w:cs="Times New Roman"/>
        </w:rPr>
      </w:pPr>
    </w:p>
    <w:p w:rsidR="00307546" w:rsidRPr="00B63E9F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Pr="00B63E9F" w:rsidRDefault="00307546" w:rsidP="00307546">
      <w:pPr>
        <w:jc w:val="center"/>
        <w:rPr>
          <w:rFonts w:ascii="Times New Roman" w:hAnsi="Times New Roman" w:cs="Times New Roman"/>
        </w:rPr>
      </w:pPr>
    </w:p>
    <w:p w:rsidR="00307546" w:rsidRPr="00B63E9F" w:rsidRDefault="00307546" w:rsidP="00307546">
      <w:pPr>
        <w:jc w:val="center"/>
        <w:rPr>
          <w:rFonts w:ascii="Times New Roman" w:hAnsi="Times New Roman" w:cs="Times New Roman"/>
          <w:sz w:val="28"/>
        </w:rPr>
      </w:pPr>
      <w:r w:rsidRPr="00B63E9F">
        <w:rPr>
          <w:rFonts w:ascii="Times New Roman" w:hAnsi="Times New Roman" w:cs="Times New Roman"/>
          <w:sz w:val="28"/>
        </w:rPr>
        <w:t xml:space="preserve">Большой Камень </w:t>
      </w:r>
    </w:p>
    <w:p w:rsidR="00307546" w:rsidRPr="00B63E9F" w:rsidRDefault="00596885" w:rsidP="0030754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</w:t>
      </w:r>
      <w:r w:rsidR="00C37A26">
        <w:rPr>
          <w:rFonts w:ascii="Times New Roman" w:hAnsi="Times New Roman" w:cs="Times New Roman"/>
          <w:sz w:val="28"/>
        </w:rPr>
        <w:t>21 г.</w:t>
      </w:r>
    </w:p>
    <w:p w:rsidR="00596885" w:rsidRDefault="00596885">
      <w:pPr>
        <w:pStyle w:val="10"/>
        <w:keepNext/>
        <w:keepLines/>
        <w:shd w:val="clear" w:color="auto" w:fill="auto"/>
        <w:spacing w:line="320" w:lineRule="exact"/>
        <w:rPr>
          <w:sz w:val="28"/>
          <w:szCs w:val="28"/>
        </w:rPr>
      </w:pPr>
      <w:bookmarkStart w:id="1" w:name="bookmark3"/>
      <w:bookmarkEnd w:id="0"/>
    </w:p>
    <w:p w:rsidR="0049282B" w:rsidRDefault="009A4134">
      <w:pPr>
        <w:pStyle w:val="10"/>
        <w:keepNext/>
        <w:keepLines/>
        <w:shd w:val="clear" w:color="auto" w:fill="auto"/>
        <w:spacing w:line="320" w:lineRule="exact"/>
      </w:pPr>
      <w:r w:rsidRPr="006768A7">
        <w:rPr>
          <w:sz w:val="28"/>
          <w:szCs w:val="28"/>
        </w:rPr>
        <w:t>Аннотация</w:t>
      </w:r>
      <w:bookmarkEnd w:id="1"/>
    </w:p>
    <w:p w:rsidR="0049282B" w:rsidRDefault="009A4134">
      <w:pPr>
        <w:pStyle w:val="20"/>
        <w:shd w:val="clear" w:color="auto" w:fill="auto"/>
        <w:spacing w:before="0"/>
        <w:ind w:firstLine="740"/>
        <w:sectPr w:rsidR="0049282B">
          <w:footerReference w:type="even" r:id="rId7"/>
          <w:footerReference w:type="default" r:id="rId8"/>
          <w:footnotePr>
            <w:numFmt w:val="upperRoman"/>
            <w:numRestart w:val="eachPage"/>
          </w:footnotePr>
          <w:pgSz w:w="11900" w:h="16840"/>
          <w:pgMar w:top="1174" w:right="743" w:bottom="1520" w:left="1748" w:header="0" w:footer="3" w:gutter="0"/>
          <w:cols w:space="720"/>
          <w:noEndnote/>
          <w:titlePg/>
          <w:docGrid w:linePitch="360"/>
        </w:sectPr>
      </w:pPr>
      <w:r>
        <w:t xml:space="preserve">Методические рекомендации адресованы </w:t>
      </w:r>
      <w:r w:rsidR="00321EF7">
        <w:t xml:space="preserve">студентам </w:t>
      </w:r>
      <w:bookmarkStart w:id="2" w:name="_GoBack"/>
      <w:bookmarkEnd w:id="2"/>
      <w:r>
        <w:t>и их научным руководителям</w:t>
      </w:r>
      <w:r w:rsidR="00321EF7">
        <w:t xml:space="preserve"> (преподавателям)</w:t>
      </w:r>
      <w:r>
        <w:t xml:space="preserve"> и призваны помочь в организации проектной и ис</w:t>
      </w:r>
      <w:r>
        <w:softHyphen/>
        <w:t>следовательской деятельности в течение всего периода профессиональной подготовки. Определены цели, задачи, теоретические и практические аспек</w:t>
      </w:r>
      <w:r>
        <w:softHyphen/>
        <w:t>ты организации проектной и исследовательской деятельности, рекомендации по подготовке, оформлению и общественной презентации индивидуальных проектов и исследовательских работ.</w:t>
      </w:r>
    </w:p>
    <w:p w:rsidR="0049282B" w:rsidRDefault="009A4134">
      <w:pPr>
        <w:pStyle w:val="10"/>
        <w:keepNext/>
        <w:keepLines/>
        <w:shd w:val="clear" w:color="auto" w:fill="auto"/>
        <w:spacing w:after="384" w:line="320" w:lineRule="exact"/>
        <w:ind w:right="60"/>
      </w:pPr>
      <w:bookmarkStart w:id="3" w:name="bookmark4"/>
      <w:r>
        <w:lastRenderedPageBreak/>
        <w:t>Содержание</w:t>
      </w:r>
      <w:bookmarkEnd w:id="3"/>
    </w:p>
    <w:p w:rsidR="0049282B" w:rsidRDefault="00826D4F" w:rsidP="006768A7">
      <w:pPr>
        <w:pStyle w:val="12"/>
      </w:pPr>
      <w:r>
        <w:fldChar w:fldCharType="begin"/>
      </w:r>
      <w:r w:rsidR="009A4134">
        <w:instrText xml:space="preserve"> TOC \o "1-5" \h \z </w:instrText>
      </w:r>
      <w:r>
        <w:fldChar w:fldCharType="separate"/>
      </w:r>
      <w:hyperlink w:anchor="bookmark5" w:tooltip="Current Document">
        <w:r w:rsidR="009A4134">
          <w:t>Пояснительная записка</w:t>
        </w:r>
        <w:r w:rsidR="009A4134">
          <w:tab/>
          <w:t xml:space="preserve"> 4</w:t>
        </w:r>
      </w:hyperlink>
    </w:p>
    <w:p w:rsidR="0049282B" w:rsidRDefault="009B1FD6" w:rsidP="006768A7">
      <w:pPr>
        <w:pStyle w:val="22"/>
        <w:shd w:val="clear" w:color="auto" w:fill="auto"/>
        <w:tabs>
          <w:tab w:val="left" w:leader="dot" w:pos="8931"/>
        </w:tabs>
        <w:spacing w:before="0" w:line="360" w:lineRule="auto"/>
        <w:ind w:right="56"/>
      </w:pPr>
      <w:hyperlink w:anchor="bookmark6" w:tooltip="Current Document">
        <w:r w:rsidR="009A4134">
          <w:t>Часть 1. Организация проектной деятельности</w:t>
        </w:r>
        <w:r w:rsidR="009A4134" w:rsidRPr="006768A7">
          <w:rPr>
            <w:b w:val="0"/>
          </w:rPr>
          <w:tab/>
          <w:t xml:space="preserve"> 6</w:t>
        </w:r>
      </w:hyperlink>
    </w:p>
    <w:p w:rsidR="0049282B" w:rsidRDefault="009B1FD6" w:rsidP="00132CEF">
      <w:pPr>
        <w:pStyle w:val="2c"/>
      </w:pPr>
      <w:hyperlink w:anchor="bookmark7" w:tooltip="Current Document">
        <w:r w:rsidR="009A4134">
          <w:rPr>
            <w:rStyle w:val="11"/>
          </w:rPr>
          <w:t>Общие указания</w:t>
        </w:r>
        <w:r w:rsidR="009A4134">
          <w:rPr>
            <w:rStyle w:val="11"/>
          </w:rPr>
          <w:tab/>
          <w:t xml:space="preserve"> 6</w:t>
        </w:r>
      </w:hyperlink>
    </w:p>
    <w:p w:rsidR="0049282B" w:rsidRDefault="009B1FD6" w:rsidP="00132CEF">
      <w:pPr>
        <w:pStyle w:val="2c"/>
      </w:pPr>
      <w:hyperlink w:anchor="bookmark8" w:tooltip="Current Document">
        <w:r w:rsidR="009A4134">
          <w:rPr>
            <w:rStyle w:val="11"/>
          </w:rPr>
          <w:t>Цель и задачи индивидуального проекта</w:t>
        </w:r>
        <w:r w:rsidR="009A4134">
          <w:rPr>
            <w:rStyle w:val="11"/>
          </w:rPr>
          <w:tab/>
          <w:t xml:space="preserve"> 6</w:t>
        </w:r>
      </w:hyperlink>
    </w:p>
    <w:p w:rsidR="0049282B" w:rsidRDefault="009B1FD6" w:rsidP="00132CEF">
      <w:pPr>
        <w:pStyle w:val="2c"/>
      </w:pPr>
      <w:hyperlink w:anchor="bookmark9" w:tooltip="Current Document">
        <w:r w:rsidR="009A4134">
          <w:rPr>
            <w:rStyle w:val="11"/>
          </w:rPr>
          <w:t>Типы индивидуальных проектов</w:t>
        </w:r>
        <w:r w:rsidR="009A4134">
          <w:rPr>
            <w:rStyle w:val="11"/>
          </w:rPr>
          <w:tab/>
          <w:t xml:space="preserve"> 7</w:t>
        </w:r>
      </w:hyperlink>
    </w:p>
    <w:p w:rsidR="0049282B" w:rsidRDefault="009B1FD6" w:rsidP="00132CEF">
      <w:pPr>
        <w:pStyle w:val="2c"/>
      </w:pPr>
      <w:hyperlink w:anchor="bookmark10" w:tooltip="Current Document">
        <w:r w:rsidR="009A4134">
          <w:rPr>
            <w:rStyle w:val="11"/>
          </w:rPr>
          <w:t>Этапы работы над проектом</w:t>
        </w:r>
        <w:r w:rsidR="009A4134">
          <w:rPr>
            <w:rStyle w:val="11"/>
          </w:rPr>
          <w:tab/>
          <w:t xml:space="preserve"> 8</w:t>
        </w:r>
      </w:hyperlink>
    </w:p>
    <w:p w:rsidR="0049282B" w:rsidRDefault="009B1FD6" w:rsidP="00132CEF">
      <w:pPr>
        <w:pStyle w:val="2c"/>
      </w:pPr>
      <w:hyperlink w:anchor="bookmark11" w:tooltip="Current Document">
        <w:r w:rsidR="009A4134">
          <w:rPr>
            <w:rStyle w:val="11"/>
          </w:rPr>
          <w:t>Требования к содержанию индивидуального проекта</w:t>
        </w:r>
        <w:r w:rsidR="009A4134">
          <w:rPr>
            <w:rStyle w:val="11"/>
          </w:rPr>
          <w:tab/>
          <w:t xml:space="preserve"> </w:t>
        </w:r>
      </w:hyperlink>
      <w:r w:rsidR="006768A7">
        <w:t>9</w:t>
      </w:r>
    </w:p>
    <w:p w:rsidR="0049282B" w:rsidRDefault="009B1FD6" w:rsidP="00132CEF">
      <w:pPr>
        <w:pStyle w:val="2c"/>
      </w:pPr>
      <w:hyperlink w:anchor="bookmark12" w:tooltip="Current Document">
        <w:r w:rsidR="009A4134">
          <w:rPr>
            <w:rStyle w:val="11"/>
          </w:rPr>
          <w:t>Объем и правила оформления индивидуального проекта</w:t>
        </w:r>
        <w:r w:rsidR="009A4134">
          <w:rPr>
            <w:rStyle w:val="11"/>
          </w:rPr>
          <w:tab/>
          <w:t xml:space="preserve"> 1</w:t>
        </w:r>
        <w:r w:rsidR="006768A7">
          <w:rPr>
            <w:rStyle w:val="11"/>
          </w:rPr>
          <w:t>0</w:t>
        </w:r>
      </w:hyperlink>
    </w:p>
    <w:p w:rsidR="0049282B" w:rsidRDefault="006768A7" w:rsidP="006768A7">
      <w:pPr>
        <w:pStyle w:val="12"/>
      </w:pPr>
      <w:r>
        <w:t xml:space="preserve">1.7 </w:t>
      </w:r>
      <w:r w:rsidR="009A4134">
        <w:t>Общественная презентация и оценив</w:t>
      </w:r>
      <w:r>
        <w:t>ание индивидуального проекта...</w:t>
      </w:r>
      <w:r w:rsidR="009A4134">
        <w:t>11</w:t>
      </w:r>
    </w:p>
    <w:p w:rsidR="0049282B" w:rsidRDefault="009B1FD6" w:rsidP="006768A7">
      <w:pPr>
        <w:pStyle w:val="22"/>
        <w:shd w:val="clear" w:color="auto" w:fill="auto"/>
        <w:tabs>
          <w:tab w:val="right" w:leader="dot" w:pos="9356"/>
        </w:tabs>
        <w:spacing w:before="0" w:line="360" w:lineRule="auto"/>
      </w:pPr>
      <w:hyperlink w:anchor="bookmark14" w:tooltip="Current Document">
        <w:r w:rsidR="009A4134">
          <w:t>Часть 2. Организация исследовательской деятельности</w:t>
        </w:r>
        <w:r w:rsidR="009A4134" w:rsidRPr="006768A7">
          <w:rPr>
            <w:b w:val="0"/>
          </w:rPr>
          <w:tab/>
          <w:t xml:space="preserve"> 1</w:t>
        </w:r>
      </w:hyperlink>
      <w:r w:rsidR="00132CEF" w:rsidRPr="00132CEF">
        <w:rPr>
          <w:b w:val="0"/>
        </w:rPr>
        <w:t>2</w:t>
      </w:r>
    </w:p>
    <w:p w:rsidR="0049282B" w:rsidRDefault="00132CEF" w:rsidP="00132CEF">
      <w:pPr>
        <w:pStyle w:val="2c"/>
      </w:pPr>
      <w:r>
        <w:t xml:space="preserve">2.1 </w:t>
      </w:r>
      <w:hyperlink w:anchor="bookmark15" w:tooltip="Current Document">
        <w:r w:rsidR="009A4134">
          <w:rPr>
            <w:rStyle w:val="11"/>
          </w:rPr>
          <w:t>Общие положения</w:t>
        </w:r>
        <w:r w:rsidR="009A4134">
          <w:rPr>
            <w:rStyle w:val="11"/>
          </w:rPr>
          <w:tab/>
          <w:t xml:space="preserve"> 1</w:t>
        </w:r>
      </w:hyperlink>
      <w:r>
        <w:t>2</w:t>
      </w:r>
    </w:p>
    <w:p w:rsidR="0049282B" w:rsidRDefault="00132CEF" w:rsidP="00132CEF">
      <w:pPr>
        <w:pStyle w:val="2c"/>
      </w:pPr>
      <w:r>
        <w:t xml:space="preserve">2.2 </w:t>
      </w:r>
      <w:hyperlink w:anchor="bookmark16" w:tooltip="Current Document">
        <w:r w:rsidR="009A4134">
          <w:rPr>
            <w:rStyle w:val="11"/>
          </w:rPr>
          <w:t>Цель и задачи исследовательской деятельности</w:t>
        </w:r>
        <w:r w:rsidR="009A4134">
          <w:rPr>
            <w:rStyle w:val="11"/>
          </w:rPr>
          <w:tab/>
          <w:t xml:space="preserve"> 1</w:t>
        </w:r>
      </w:hyperlink>
      <w:r>
        <w:t>2</w:t>
      </w:r>
    </w:p>
    <w:p w:rsidR="0049282B" w:rsidRDefault="00132CEF" w:rsidP="00132CEF">
      <w:pPr>
        <w:pStyle w:val="2c"/>
      </w:pPr>
      <w:r>
        <w:t xml:space="preserve">2.3 </w:t>
      </w:r>
      <w:hyperlink w:anchor="bookmark17" w:tooltip="Current Document">
        <w:r w:rsidR="009A4134">
          <w:rPr>
            <w:rStyle w:val="11"/>
          </w:rPr>
          <w:t>Формы организации исследовательской деятельности</w:t>
        </w:r>
        <w:r w:rsidR="009A4134">
          <w:rPr>
            <w:rStyle w:val="11"/>
          </w:rPr>
          <w:tab/>
          <w:t xml:space="preserve"> 1</w:t>
        </w:r>
      </w:hyperlink>
      <w:r>
        <w:t>3</w:t>
      </w:r>
    </w:p>
    <w:p w:rsidR="0049282B" w:rsidRDefault="00132CEF" w:rsidP="00132CEF">
      <w:pPr>
        <w:pStyle w:val="2c"/>
      </w:pPr>
      <w:r>
        <w:t xml:space="preserve">2.4 </w:t>
      </w:r>
      <w:hyperlink w:anchor="bookmark18" w:tooltip="Current Document">
        <w:r w:rsidR="009A4134">
          <w:rPr>
            <w:rStyle w:val="11"/>
          </w:rPr>
          <w:t>Виды исследовательской деятельности обучающихся</w:t>
        </w:r>
        <w:r w:rsidR="009A4134">
          <w:rPr>
            <w:rStyle w:val="11"/>
          </w:rPr>
          <w:tab/>
          <w:t xml:space="preserve"> 1</w:t>
        </w:r>
      </w:hyperlink>
      <w:r>
        <w:t>4</w:t>
      </w:r>
    </w:p>
    <w:p w:rsidR="0049282B" w:rsidRDefault="009B1FD6" w:rsidP="00132CEF">
      <w:pPr>
        <w:pStyle w:val="2c"/>
        <w:tabs>
          <w:tab w:val="clear" w:pos="8931"/>
          <w:tab w:val="left" w:leader="dot" w:pos="8789"/>
        </w:tabs>
      </w:pPr>
      <w:hyperlink w:anchor="bookmark19" w:tooltip="Current Document">
        <w:r w:rsidR="009A4134">
          <w:rPr>
            <w:rStyle w:val="11"/>
          </w:rPr>
          <w:t>2.5. Планирование и организация исследовательской д</w:t>
        </w:r>
        <w:r w:rsidR="00132CEF">
          <w:rPr>
            <w:rStyle w:val="11"/>
          </w:rPr>
          <w:t>еятельности</w:t>
        </w:r>
        <w:r w:rsidR="00132CEF">
          <w:rPr>
            <w:rStyle w:val="11"/>
          </w:rPr>
          <w:tab/>
          <w:t xml:space="preserve">   </w:t>
        </w:r>
        <w:r w:rsidR="009A4134">
          <w:rPr>
            <w:rStyle w:val="11"/>
          </w:rPr>
          <w:t>15</w:t>
        </w:r>
      </w:hyperlink>
    </w:p>
    <w:p w:rsidR="0049282B" w:rsidRDefault="009B1FD6" w:rsidP="00132CEF">
      <w:pPr>
        <w:pStyle w:val="2c"/>
      </w:pPr>
      <w:hyperlink w:anchor="bookmark20" w:tooltip="Current Document">
        <w:r w:rsidR="009A4134">
          <w:rPr>
            <w:rStyle w:val="11"/>
          </w:rPr>
          <w:t>2.6 Требования к содержанию исследовательской работы</w:t>
        </w:r>
        <w:r w:rsidR="009A4134">
          <w:rPr>
            <w:rStyle w:val="11"/>
          </w:rPr>
          <w:tab/>
          <w:t xml:space="preserve"> 1</w:t>
        </w:r>
      </w:hyperlink>
      <w:r w:rsidR="00132CEF">
        <w:t>7</w:t>
      </w:r>
    </w:p>
    <w:p w:rsidR="0049282B" w:rsidRDefault="009B1FD6" w:rsidP="00132CEF">
      <w:pPr>
        <w:pStyle w:val="2c"/>
      </w:pPr>
      <w:hyperlink w:anchor="bookmark21" w:tooltip="Current Document">
        <w:r w:rsidR="009A4134">
          <w:rPr>
            <w:rStyle w:val="11"/>
          </w:rPr>
          <w:t>2.7. Правила оформления исследовательской работы</w:t>
        </w:r>
        <w:r w:rsidR="009A4134">
          <w:rPr>
            <w:rStyle w:val="11"/>
          </w:rPr>
          <w:tab/>
          <w:t xml:space="preserve"> </w:t>
        </w:r>
      </w:hyperlink>
      <w:r w:rsidR="00132CEF">
        <w:t>19</w:t>
      </w:r>
    </w:p>
    <w:p w:rsidR="0049282B" w:rsidRDefault="009A4134" w:rsidP="006768A7">
      <w:pPr>
        <w:pStyle w:val="12"/>
      </w:pPr>
      <w:r>
        <w:t>Приложение А Форма титульного листа</w:t>
      </w:r>
      <w:r>
        <w:tab/>
        <w:t xml:space="preserve"> 2</w:t>
      </w:r>
      <w:r w:rsidR="00132CEF">
        <w:t>1</w:t>
      </w:r>
    </w:p>
    <w:p w:rsidR="0049282B" w:rsidRDefault="009A4134" w:rsidP="006768A7">
      <w:pPr>
        <w:pStyle w:val="12"/>
      </w:pPr>
      <w:r>
        <w:t xml:space="preserve">Приложение Б </w:t>
      </w:r>
      <w:r w:rsidR="00132CEF">
        <w:t>Задание на</w:t>
      </w:r>
      <w:r>
        <w:t xml:space="preserve"> проект</w:t>
      </w:r>
      <w:r w:rsidR="00132CEF">
        <w:t>ную работу</w:t>
      </w:r>
      <w:r>
        <w:tab/>
        <w:t xml:space="preserve"> 2</w:t>
      </w:r>
      <w:r w:rsidR="00132CEF">
        <w:t>2</w:t>
      </w:r>
    </w:p>
    <w:p w:rsidR="0049282B" w:rsidRDefault="00826D4F" w:rsidP="006768A7">
      <w:pPr>
        <w:pStyle w:val="12"/>
      </w:pPr>
      <w:r>
        <w:fldChar w:fldCharType="end"/>
      </w:r>
    </w:p>
    <w:p w:rsidR="00321EF7" w:rsidRDefault="00321EF7" w:rsidP="00321EF7">
      <w:pPr>
        <w:pStyle w:val="10"/>
        <w:shd w:val="clear" w:color="auto" w:fill="auto"/>
        <w:spacing w:after="54" w:line="320" w:lineRule="exact"/>
        <w:ind w:left="20"/>
      </w:pPr>
      <w:bookmarkStart w:id="4" w:name="bookmark5"/>
    </w:p>
    <w:p w:rsidR="00321EF7" w:rsidRDefault="00321EF7" w:rsidP="00321EF7">
      <w:pPr>
        <w:pStyle w:val="10"/>
        <w:shd w:val="clear" w:color="auto" w:fill="auto"/>
        <w:spacing w:after="54" w:line="320" w:lineRule="exact"/>
        <w:ind w:left="20"/>
      </w:pPr>
    </w:p>
    <w:p w:rsidR="00132CEF" w:rsidRDefault="00132CEF" w:rsidP="00321EF7">
      <w:pPr>
        <w:pStyle w:val="10"/>
        <w:shd w:val="clear" w:color="auto" w:fill="auto"/>
        <w:spacing w:after="54" w:line="320" w:lineRule="exact"/>
        <w:ind w:left="20"/>
      </w:pPr>
    </w:p>
    <w:p w:rsidR="00132CEF" w:rsidRDefault="00132CEF" w:rsidP="00321EF7">
      <w:pPr>
        <w:pStyle w:val="10"/>
        <w:shd w:val="clear" w:color="auto" w:fill="auto"/>
        <w:spacing w:after="54" w:line="320" w:lineRule="exact"/>
        <w:ind w:left="20"/>
      </w:pPr>
    </w:p>
    <w:p w:rsidR="00132CEF" w:rsidRDefault="00132CEF" w:rsidP="00321EF7">
      <w:pPr>
        <w:pStyle w:val="10"/>
        <w:shd w:val="clear" w:color="auto" w:fill="auto"/>
        <w:spacing w:after="54" w:line="320" w:lineRule="exact"/>
        <w:ind w:left="20"/>
      </w:pPr>
    </w:p>
    <w:p w:rsidR="00132CEF" w:rsidRDefault="00132CEF" w:rsidP="00321EF7">
      <w:pPr>
        <w:pStyle w:val="10"/>
        <w:shd w:val="clear" w:color="auto" w:fill="auto"/>
        <w:spacing w:after="54" w:line="320" w:lineRule="exact"/>
        <w:ind w:left="20"/>
      </w:pPr>
    </w:p>
    <w:p w:rsidR="00132CEF" w:rsidRDefault="00132CEF" w:rsidP="00321EF7">
      <w:pPr>
        <w:pStyle w:val="10"/>
        <w:shd w:val="clear" w:color="auto" w:fill="auto"/>
        <w:spacing w:after="54" w:line="320" w:lineRule="exact"/>
        <w:ind w:left="20"/>
      </w:pPr>
    </w:p>
    <w:p w:rsidR="0078751E" w:rsidRDefault="0078751E" w:rsidP="00321EF7">
      <w:pPr>
        <w:pStyle w:val="10"/>
        <w:shd w:val="clear" w:color="auto" w:fill="auto"/>
        <w:spacing w:after="54" w:line="320" w:lineRule="exact"/>
        <w:ind w:left="20"/>
      </w:pPr>
    </w:p>
    <w:p w:rsidR="00321EF7" w:rsidRDefault="00321EF7" w:rsidP="00321EF7">
      <w:pPr>
        <w:pStyle w:val="10"/>
        <w:shd w:val="clear" w:color="auto" w:fill="auto"/>
        <w:spacing w:after="54" w:line="320" w:lineRule="exact"/>
        <w:ind w:left="20"/>
      </w:pPr>
    </w:p>
    <w:p w:rsidR="00321EF7" w:rsidRDefault="00321EF7" w:rsidP="00321EF7">
      <w:pPr>
        <w:pStyle w:val="10"/>
        <w:shd w:val="clear" w:color="auto" w:fill="auto"/>
        <w:spacing w:after="54" w:line="320" w:lineRule="exact"/>
        <w:ind w:left="20"/>
      </w:pPr>
    </w:p>
    <w:p w:rsidR="0049282B" w:rsidRPr="006768A7" w:rsidRDefault="009A4134" w:rsidP="00321EF7">
      <w:pPr>
        <w:pStyle w:val="10"/>
        <w:shd w:val="clear" w:color="auto" w:fill="auto"/>
        <w:spacing w:line="320" w:lineRule="exact"/>
        <w:ind w:left="20"/>
        <w:rPr>
          <w:sz w:val="28"/>
          <w:szCs w:val="28"/>
        </w:rPr>
      </w:pPr>
      <w:r w:rsidRPr="006768A7">
        <w:rPr>
          <w:sz w:val="28"/>
          <w:szCs w:val="28"/>
        </w:rPr>
        <w:lastRenderedPageBreak/>
        <w:t>Пояснительная записка</w:t>
      </w:r>
      <w:bookmarkEnd w:id="4"/>
    </w:p>
    <w:p w:rsidR="0049282B" w:rsidRDefault="009A4134" w:rsidP="00321EF7">
      <w:pPr>
        <w:pStyle w:val="20"/>
        <w:shd w:val="clear" w:color="auto" w:fill="auto"/>
        <w:spacing w:before="0"/>
        <w:ind w:firstLine="740"/>
      </w:pPr>
      <w:r>
        <w:t>На современном этапе развития среднего профессионального образо</w:t>
      </w:r>
      <w:r>
        <w:softHyphen/>
        <w:t>вания (далее - СПО) акцент переносится на подготовку специалиста среднего звена, способного ориентироваться в условиях быстро меняющихся профес</w:t>
      </w:r>
      <w:r>
        <w:softHyphen/>
        <w:t>сиональных технологий, творчески подходить к устранению различных про</w:t>
      </w:r>
      <w:r>
        <w:softHyphen/>
        <w:t>блем, принимать взвешенные решения в нетипичных ситуациях. Поэтому в системе СПО важным показателем сформированности общих и профессио</w:t>
      </w:r>
      <w:r>
        <w:softHyphen/>
        <w:t>нальных компетенций, готовности выпускника к практической деятельности, является овладение навыками проектной и исследовательской деятельности.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В связи с этим в ряду профессиональных компетенций педагога появи</w:t>
      </w:r>
      <w:r>
        <w:softHyphen/>
        <w:t>лось требование обязательной организации проектной и исследовательской деятельности обучающихся.</w:t>
      </w:r>
      <w:hyperlink w:anchor="bookmark0" w:tooltip="Current Document">
        <w:r>
          <w:rPr>
            <w:vertAlign w:val="superscript"/>
          </w:rPr>
          <w:footnoteReference w:id="1"/>
        </w:r>
        <w:r>
          <w:t xml:space="preserve"> </w:t>
        </w:r>
      </w:hyperlink>
      <w:r>
        <w:t>Современный преподаватель в рамках осущест</w:t>
      </w:r>
      <w:r>
        <w:softHyphen/>
        <w:t xml:space="preserve">вления трудовых функций </w:t>
      </w:r>
      <w:r>
        <w:rPr>
          <w:rStyle w:val="23"/>
        </w:rPr>
        <w:t>должен: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rPr>
          <w:rStyle w:val="23"/>
        </w:rPr>
        <w:t>знать:</w:t>
      </w:r>
      <w:r>
        <w:t xml:space="preserve"> а) методологию, теоретические основы и технологию научно-исследовательской и проектной деятельности, б) научно-методические осно</w:t>
      </w:r>
      <w:r>
        <w:softHyphen/>
        <w:t>вы организации проектной и исследовательской деятельности; в) требования к оформлению проектных и исследовательских работ; г) электронные обра</w:t>
      </w:r>
      <w:r>
        <w:softHyphen/>
        <w:t>зовательные и информационные ресурсы, необходимые для организации учебной (учебно-профессиональной), исследовательской, проектной дея</w:t>
      </w:r>
      <w:r>
        <w:softHyphen/>
        <w:t>тельности обучающихся;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rPr>
          <w:rStyle w:val="23"/>
        </w:rPr>
        <w:t>уметь:</w:t>
      </w:r>
      <w:r>
        <w:t xml:space="preserve"> а) формулировать примерные темы проектных, исследователь</w:t>
      </w:r>
      <w:r>
        <w:softHyphen/>
        <w:t>ских работ обучающихся с учетом необходимости обеспечения их практико</w:t>
      </w:r>
      <w:r>
        <w:softHyphen/>
        <w:t>ориентированности и (или) соответствия требованиям ФГОС СПО, роли в освоении профессиональной деятельности (учебного предмета, курса, дисци</w:t>
      </w:r>
      <w:r>
        <w:softHyphen/>
        <w:t>плины (модуля)), интересов и возможностей обучающихся; б) консультиро</w:t>
      </w:r>
      <w:r>
        <w:softHyphen/>
        <w:t>вать обучающихся на этапах выбора темы, подготовки и оформления проект</w:t>
      </w:r>
      <w:r>
        <w:softHyphen/>
        <w:t>ных, исследовательских работ; в) контролировать и оценивать процесс и ре</w:t>
      </w:r>
      <w:r>
        <w:softHyphen/>
        <w:t>зультаты выполнения и оформления проектных, исследовательских работ.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lastRenderedPageBreak/>
        <w:t>Стандарт разграничивает проектную и исследовательскую деятель</w:t>
      </w:r>
      <w:r>
        <w:softHyphen/>
        <w:t>ность, т.к. они имеют принципиальные отличия.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 xml:space="preserve">Под проектом (от лат. </w:t>
      </w:r>
      <w:r>
        <w:rPr>
          <w:lang w:val="en-US" w:eastAsia="en-US" w:bidi="en-US"/>
        </w:rPr>
        <w:t>projectus</w:t>
      </w:r>
      <w:r w:rsidRPr="009A4134">
        <w:rPr>
          <w:lang w:eastAsia="en-US" w:bidi="en-US"/>
        </w:rPr>
        <w:t xml:space="preserve"> </w:t>
      </w:r>
      <w:r>
        <w:t>- «брошенный вперед») понимается специально организованная, мотивированная самостоятельная деятельность обучающихся, направленная на решение конкретной практической или тео</w:t>
      </w:r>
      <w:r>
        <w:softHyphen/>
        <w:t>ретической проблемы через ее детальную разработку и оформленная в каче</w:t>
      </w:r>
      <w:r>
        <w:softHyphen/>
        <w:t>стве реального осязаемого ранее запланированного результата, оформленно</w:t>
      </w:r>
      <w:r>
        <w:softHyphen/>
        <w:t>го тем или иным образом. Для достижения результата могут применяться разнообразные методы.</w:t>
      </w:r>
    </w:p>
    <w:p w:rsidR="0049282B" w:rsidRDefault="009A4134">
      <w:pPr>
        <w:pStyle w:val="20"/>
        <w:shd w:val="clear" w:color="auto" w:fill="auto"/>
        <w:spacing w:before="0"/>
        <w:ind w:firstLine="740"/>
        <w:sectPr w:rsidR="0049282B">
          <w:pgSz w:w="11900" w:h="16840"/>
          <w:pgMar w:top="1183" w:right="831" w:bottom="1381" w:left="1657" w:header="0" w:footer="3" w:gutter="0"/>
          <w:cols w:space="720"/>
          <w:noEndnote/>
          <w:docGrid w:linePitch="360"/>
        </w:sectPr>
      </w:pPr>
      <w:r>
        <w:t>Исследование, в отличие от подготовки проекта, не предполагает соз</w:t>
      </w:r>
      <w:r>
        <w:softHyphen/>
        <w:t>дания заранее планируемого объекта, его сущность заключается в процессе поиска неизвестного, выдвижении и проверке гипотез, получении нового знания и создании нового интеллектуального продукта. Метод применяется только один - исследовательский.</w:t>
      </w:r>
    </w:p>
    <w:p w:rsidR="0049282B" w:rsidRDefault="009A4134">
      <w:pPr>
        <w:pStyle w:val="25"/>
        <w:keepNext/>
        <w:keepLines/>
        <w:shd w:val="clear" w:color="auto" w:fill="auto"/>
      </w:pPr>
      <w:bookmarkStart w:id="6" w:name="bookmark6"/>
      <w:r>
        <w:lastRenderedPageBreak/>
        <w:t>Часть 1. Организация проектной деятельности</w:t>
      </w:r>
      <w:bookmarkEnd w:id="6"/>
    </w:p>
    <w:p w:rsidR="0049282B" w:rsidRDefault="009A4134">
      <w:pPr>
        <w:pStyle w:val="25"/>
        <w:keepNext/>
        <w:keepLines/>
        <w:numPr>
          <w:ilvl w:val="0"/>
          <w:numId w:val="4"/>
        </w:numPr>
        <w:shd w:val="clear" w:color="auto" w:fill="auto"/>
        <w:tabs>
          <w:tab w:val="left" w:pos="3907"/>
        </w:tabs>
        <w:ind w:left="3460"/>
        <w:jc w:val="both"/>
      </w:pPr>
      <w:bookmarkStart w:id="7" w:name="bookmark7"/>
      <w:r>
        <w:t>Общие указания</w:t>
      </w:r>
      <w:bookmarkEnd w:id="7"/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«Рекомендации по организации получения среднего общего образова</w:t>
      </w:r>
      <w:r>
        <w:softHyphen/>
        <w:t>ния в пределах освоения образовательных программ среднего профессио</w:t>
      </w:r>
      <w:r>
        <w:softHyphen/>
        <w:t>нального образования на базе основного общего образования с учетом требо</w:t>
      </w:r>
      <w:r>
        <w:softHyphen/>
        <w:t>ваний федеральных государственных образовательных стандартов и полу</w:t>
      </w:r>
      <w:r>
        <w:softHyphen/>
        <w:t>чаемой профессии или специальности среднего профессионального образо</w:t>
      </w:r>
      <w:r>
        <w:softHyphen/>
        <w:t>вания» рассматривают работу над проектом как особую форму организации образовательной деятельности обучающихся и одно из условий для формирования учебной самостоятельности студента. Таким об</w:t>
      </w:r>
      <w:r>
        <w:softHyphen/>
        <w:t>разом, проектные технологии внедряются в филиале с 1 курса. Согласно до</w:t>
      </w:r>
      <w:r>
        <w:softHyphen/>
        <w:t>кументу выполнение индивидуальных проектов предусматривается учебным планом и включается преподавателем в содержание внеаудиторной работы обучающихся.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Проект выполняется обучающимся самостоятельно под руководством преподавателя, которому отводится роль разработчика, координатора, кон</w:t>
      </w:r>
      <w:r>
        <w:softHyphen/>
        <w:t>сультанта и эксперта.</w:t>
      </w:r>
    </w:p>
    <w:p w:rsidR="0049282B" w:rsidRDefault="009A4134">
      <w:pPr>
        <w:pStyle w:val="20"/>
        <w:shd w:val="clear" w:color="auto" w:fill="auto"/>
        <w:spacing w:before="0" w:after="420"/>
        <w:ind w:firstLine="740"/>
      </w:pPr>
      <w:r>
        <w:t>Обучающийся может выбрать тему проекта в рамках одного или не</w:t>
      </w:r>
      <w:r>
        <w:softHyphen/>
        <w:t>скольких изучаемых учебных предметов, курсов в любой избранной области деятельности: познавательной, практической, учебно-исследовательской, со</w:t>
      </w:r>
      <w:r>
        <w:softHyphen/>
        <w:t>циальной, художественно-творческой, иной. Главное, чтобы полученный ре</w:t>
      </w:r>
      <w:r>
        <w:softHyphen/>
        <w:t>зультат имел личностную значимость для автора и повысил мотивацию обу</w:t>
      </w:r>
      <w:r>
        <w:softHyphen/>
        <w:t>чающегося к самосовершенствованию во всех видах жизнедеятельности.</w:t>
      </w:r>
    </w:p>
    <w:p w:rsidR="0049282B" w:rsidRDefault="009A4134" w:rsidP="00D028E7">
      <w:pPr>
        <w:pStyle w:val="25"/>
        <w:keepNext/>
        <w:keepLines/>
        <w:numPr>
          <w:ilvl w:val="0"/>
          <w:numId w:val="4"/>
        </w:numPr>
        <w:shd w:val="clear" w:color="auto" w:fill="auto"/>
        <w:spacing w:line="480" w:lineRule="exact"/>
      </w:pPr>
      <w:bookmarkStart w:id="8" w:name="bookmark8"/>
      <w:r>
        <w:t>Цель и задачи проекта</w:t>
      </w:r>
      <w:bookmarkEnd w:id="8"/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Целью выполнения проекта является формирование у студентов различных ключевых компетенций, т.е. комплексных свойств личности, включающих взаимосвязанные знания, умения, ценности, а также готовность мобилизовать их в необходимой ситуации.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lastRenderedPageBreak/>
        <w:t>Задачи проектирования:</w:t>
      </w:r>
    </w:p>
    <w:p w:rsidR="0049282B" w:rsidRDefault="009A4134">
      <w:pPr>
        <w:pStyle w:val="20"/>
        <w:numPr>
          <w:ilvl w:val="0"/>
          <w:numId w:val="5"/>
        </w:numPr>
        <w:shd w:val="clear" w:color="auto" w:fill="auto"/>
        <w:tabs>
          <w:tab w:val="left" w:pos="1038"/>
        </w:tabs>
        <w:spacing w:before="0"/>
        <w:ind w:firstLine="740"/>
      </w:pPr>
      <w:r>
        <w:t xml:space="preserve">формирование </w:t>
      </w:r>
      <w:r w:rsidR="00201C30">
        <w:t>способностей</w:t>
      </w:r>
      <w:r>
        <w:t xml:space="preserve"> обучающихся к аналитической, творче</w:t>
      </w:r>
      <w:r>
        <w:softHyphen/>
        <w:t>ской, познавательной деятельности;</w:t>
      </w:r>
    </w:p>
    <w:p w:rsidR="0049282B" w:rsidRDefault="009A4134">
      <w:pPr>
        <w:pStyle w:val="20"/>
        <w:numPr>
          <w:ilvl w:val="0"/>
          <w:numId w:val="5"/>
        </w:numPr>
        <w:shd w:val="clear" w:color="auto" w:fill="auto"/>
        <w:tabs>
          <w:tab w:val="left" w:pos="1073"/>
        </w:tabs>
        <w:spacing w:before="0"/>
        <w:ind w:firstLine="740"/>
      </w:pPr>
      <w:r>
        <w:t>формирование умения поэтапно планирования деятельности;</w:t>
      </w:r>
    </w:p>
    <w:p w:rsidR="0049282B" w:rsidRDefault="009A4134">
      <w:pPr>
        <w:pStyle w:val="20"/>
        <w:numPr>
          <w:ilvl w:val="0"/>
          <w:numId w:val="5"/>
        </w:numPr>
        <w:shd w:val="clear" w:color="auto" w:fill="auto"/>
        <w:tabs>
          <w:tab w:val="left" w:pos="1073"/>
        </w:tabs>
        <w:spacing w:before="0"/>
        <w:ind w:firstLine="740"/>
      </w:pPr>
      <w:r>
        <w:t>формирование навыков сбора и обработки информации;</w:t>
      </w:r>
    </w:p>
    <w:p w:rsidR="0049282B" w:rsidRDefault="009A4134">
      <w:pPr>
        <w:pStyle w:val="20"/>
        <w:numPr>
          <w:ilvl w:val="0"/>
          <w:numId w:val="5"/>
        </w:numPr>
        <w:shd w:val="clear" w:color="auto" w:fill="auto"/>
        <w:tabs>
          <w:tab w:val="left" w:pos="1043"/>
        </w:tabs>
        <w:spacing w:before="0"/>
        <w:ind w:firstLine="740"/>
      </w:pPr>
      <w:r>
        <w:t>развитие умения анализировать, систематизировать, обобщать, оформлять и презентовать информацию;</w:t>
      </w:r>
    </w:p>
    <w:p w:rsidR="0049282B" w:rsidRDefault="009A4134">
      <w:pPr>
        <w:pStyle w:val="20"/>
        <w:numPr>
          <w:ilvl w:val="0"/>
          <w:numId w:val="5"/>
        </w:numPr>
        <w:shd w:val="clear" w:color="auto" w:fill="auto"/>
        <w:tabs>
          <w:tab w:val="left" w:pos="1057"/>
        </w:tabs>
        <w:spacing w:before="0" w:after="420"/>
        <w:ind w:firstLine="740"/>
      </w:pPr>
      <w:r>
        <w:t>формирование навыков саморазвития и самообразования, позитивно</w:t>
      </w:r>
      <w:r>
        <w:softHyphen/>
        <w:t>го отношения к проектной и к будущей профессиональной деятельности.</w:t>
      </w:r>
    </w:p>
    <w:p w:rsidR="0049282B" w:rsidRDefault="009A4134" w:rsidP="00D028E7">
      <w:pPr>
        <w:pStyle w:val="25"/>
        <w:keepNext/>
        <w:keepLines/>
        <w:numPr>
          <w:ilvl w:val="0"/>
          <w:numId w:val="4"/>
        </w:numPr>
        <w:shd w:val="clear" w:color="auto" w:fill="auto"/>
        <w:spacing w:line="480" w:lineRule="exact"/>
      </w:pPr>
      <w:bookmarkStart w:id="9" w:name="bookmark9"/>
      <w:r>
        <w:t>Типы проектов</w:t>
      </w:r>
      <w:bookmarkEnd w:id="9"/>
    </w:p>
    <w:p w:rsidR="0049282B" w:rsidRDefault="009A4134" w:rsidP="009A4134">
      <w:pPr>
        <w:pStyle w:val="20"/>
        <w:shd w:val="clear" w:color="auto" w:fill="auto"/>
        <w:tabs>
          <w:tab w:val="left" w:pos="2868"/>
        </w:tabs>
        <w:spacing w:before="0"/>
        <w:ind w:firstLine="740"/>
      </w:pPr>
      <w:r>
        <w:t>В зависимости от целей, формируемой компетентности, конечного продукта и других факторов выделяют несколько типов учебных проектов: информационные, исследовательские, практико</w:t>
      </w:r>
      <w:r>
        <w:softHyphen/>
        <w:t>ориентированные, творческие, социальные, игровые. Так как метод проектов предполагает решение теоретической или практической проблемы, то в итоге каждого проекта должен быть «осязаемый» результат, готовый к использова</w:t>
      </w:r>
      <w:r>
        <w:softHyphen/>
        <w:t>нию.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rPr>
          <w:rStyle w:val="23"/>
        </w:rPr>
        <w:t>Информационный проект -</w:t>
      </w:r>
      <w:r>
        <w:t xml:space="preserve"> проект, связанный со сбором, проверкой, ранжированием информации, полученной из различных источников, по ка</w:t>
      </w:r>
      <w:r>
        <w:softHyphen/>
        <w:t>кой-либо актуальной профессиональной или предметной / межпредметной тематике. Продуктом проектной деятельности являются статистические дан</w:t>
      </w:r>
      <w:r>
        <w:softHyphen/>
        <w:t>ные, аналитические и обзорные материалы, результаты опросов обществен</w:t>
      </w:r>
      <w:r>
        <w:softHyphen/>
        <w:t>ного мнения, обобщение высказываний различных авторов по какому-либо вопросу, эссе, рефераты и т.д.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rPr>
          <w:rStyle w:val="23"/>
        </w:rPr>
        <w:t>Практико-ориентированный (прикладной) проект -</w:t>
      </w:r>
      <w:r>
        <w:t xml:space="preserve"> это воплощение в жизнь какой-либо идеи или решение практических задач заказчика проекта. Конечным продуктом могут быть учебные пособия, модели, конструкторские изделия, инструкции, схемы, рекомендации, памятки и т.д.</w:t>
      </w:r>
    </w:p>
    <w:p w:rsidR="0049282B" w:rsidRDefault="009A4134">
      <w:pPr>
        <w:pStyle w:val="20"/>
        <w:shd w:val="clear" w:color="auto" w:fill="auto"/>
        <w:spacing w:before="0"/>
        <w:ind w:firstLine="840"/>
      </w:pPr>
      <w:r>
        <w:rPr>
          <w:rStyle w:val="23"/>
        </w:rPr>
        <w:t>Исследовательский проект -</w:t>
      </w:r>
      <w:r>
        <w:t xml:space="preserve"> проект, связанный с экспериментирова</w:t>
      </w:r>
      <w:r>
        <w:softHyphen/>
        <w:t>нием, логическими мыслительными операциями и направленные на доказа</w:t>
      </w:r>
      <w:r>
        <w:softHyphen/>
      </w:r>
      <w:r>
        <w:lastRenderedPageBreak/>
        <w:t>тельство или опровержение какой-либо гипотезы, исследование какой-либо проблемы. Для этого обучающемуся требуется проводить эксперименты, анализировать их результаты, выявлять закономерности, сравнивать, обоб</w:t>
      </w:r>
      <w:r>
        <w:softHyphen/>
        <w:t>щать данные, делать выводы, формулировать и доказывать свою точку зре</w:t>
      </w:r>
      <w:r>
        <w:softHyphen/>
        <w:t>ния. Результаты исследования будут отражены в научно-исследовательской работе.</w:t>
      </w:r>
    </w:p>
    <w:p w:rsidR="0049282B" w:rsidRDefault="009A4134">
      <w:pPr>
        <w:pStyle w:val="20"/>
        <w:shd w:val="clear" w:color="auto" w:fill="auto"/>
        <w:spacing w:before="0"/>
        <w:ind w:firstLine="840"/>
      </w:pPr>
      <w:r>
        <w:rPr>
          <w:rStyle w:val="23"/>
        </w:rPr>
        <w:t>Творческий проект -</w:t>
      </w:r>
      <w:r>
        <w:t xml:space="preserve"> направлен на получение творческого продукта и предполагает свободный и нестандартный подход к оформлению результа</w:t>
      </w:r>
      <w:r>
        <w:softHyphen/>
        <w:t>тов работы. Результатом выполнения проекта могут быть стихотворные и прозаические литературные произведения, произведения декоративно</w:t>
      </w:r>
      <w:r>
        <w:softHyphen/>
        <w:t>прикладного, изобразительного искусства, фильмы, сценарии, видеоролики, буклеты и т.д.</w:t>
      </w:r>
    </w:p>
    <w:p w:rsidR="0049282B" w:rsidRDefault="009A4134">
      <w:pPr>
        <w:pStyle w:val="20"/>
        <w:shd w:val="clear" w:color="auto" w:fill="auto"/>
        <w:spacing w:before="0"/>
        <w:ind w:firstLine="840"/>
      </w:pPr>
      <w:r>
        <w:rPr>
          <w:rStyle w:val="23"/>
        </w:rPr>
        <w:t>Социальный (социально-ориентированный) проект -</w:t>
      </w:r>
      <w:r>
        <w:t xml:space="preserve"> предполагает сбор, анализ и представление информации по какой-нибудь актуальной соци</w:t>
      </w:r>
      <w:r>
        <w:softHyphen/>
        <w:t>ально-значимой тематике. Данный вид проекта направлен на повышение гражданской активности обучающихся. Результатом может быть социальное исследование, социальный буклет, плакат, фильм, видеоролик и т.д.</w:t>
      </w:r>
    </w:p>
    <w:p w:rsidR="0049282B" w:rsidRDefault="009A4134">
      <w:pPr>
        <w:pStyle w:val="20"/>
        <w:shd w:val="clear" w:color="auto" w:fill="auto"/>
        <w:spacing w:before="0"/>
        <w:ind w:firstLine="840"/>
      </w:pPr>
      <w:r>
        <w:t xml:space="preserve">6) </w:t>
      </w:r>
      <w:r>
        <w:rPr>
          <w:rStyle w:val="23"/>
        </w:rPr>
        <w:t>Игровой проект -</w:t>
      </w:r>
      <w:r>
        <w:t xml:space="preserve"> деятельность, связанная с групповой коммуника</w:t>
      </w:r>
      <w:r>
        <w:softHyphen/>
        <w:t>цией. В итоге по результатам разработки проекта формируется мероприятие: игра, викторина, экскурсия, олимпиада и т.д.</w:t>
      </w:r>
    </w:p>
    <w:p w:rsidR="002B16A6" w:rsidRDefault="002B16A6">
      <w:pPr>
        <w:pStyle w:val="20"/>
        <w:shd w:val="clear" w:color="auto" w:fill="auto"/>
        <w:spacing w:before="0"/>
        <w:ind w:firstLine="840"/>
      </w:pPr>
    </w:p>
    <w:p w:rsidR="0049282B" w:rsidRDefault="009A4134" w:rsidP="002B16A6">
      <w:pPr>
        <w:pStyle w:val="25"/>
        <w:keepNext/>
        <w:keepLines/>
        <w:numPr>
          <w:ilvl w:val="0"/>
          <w:numId w:val="4"/>
        </w:numPr>
        <w:shd w:val="clear" w:color="auto" w:fill="auto"/>
        <w:tabs>
          <w:tab w:val="left" w:pos="3237"/>
        </w:tabs>
        <w:spacing w:line="360" w:lineRule="auto"/>
        <w:ind w:left="2780"/>
        <w:jc w:val="both"/>
      </w:pPr>
      <w:bookmarkStart w:id="10" w:name="bookmark10"/>
      <w:r>
        <w:t>Этапы работы над проектом</w:t>
      </w:r>
      <w:bookmarkEnd w:id="10"/>
    </w:p>
    <w:p w:rsidR="0049282B" w:rsidRDefault="009A4134" w:rsidP="00D028E7">
      <w:pPr>
        <w:pStyle w:val="20"/>
        <w:shd w:val="clear" w:color="auto" w:fill="auto"/>
        <w:spacing w:before="0" w:line="360" w:lineRule="auto"/>
        <w:ind w:firstLine="840"/>
      </w:pPr>
      <w:r>
        <w:t>Этапы работы над проектом и содержание работы</w:t>
      </w:r>
      <w:r w:rsidR="00D028E7">
        <w:t xml:space="preserve"> </w:t>
      </w:r>
      <w:r>
        <w:t>обучающегося на каждом этапе представлены в таблице 1.</w:t>
      </w:r>
    </w:p>
    <w:p w:rsidR="0049282B" w:rsidRDefault="009A4134" w:rsidP="002B16A6">
      <w:pPr>
        <w:pStyle w:val="20"/>
        <w:shd w:val="clear" w:color="auto" w:fill="auto"/>
        <w:spacing w:before="0" w:line="360" w:lineRule="auto"/>
      </w:pPr>
      <w:r>
        <w:t>Таблица 1</w:t>
      </w:r>
      <w:r w:rsidR="002B16A6">
        <w:t xml:space="preserve"> -</w:t>
      </w:r>
      <w:r>
        <w:t xml:space="preserve"> Этапы работы над проектом и содержание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2"/>
        <w:gridCol w:w="6634"/>
      </w:tblGrid>
      <w:tr w:rsidR="0049282B" w:rsidRPr="0078751E">
        <w:trPr>
          <w:trHeight w:hRule="exact" w:val="494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282B" w:rsidRPr="0078751E" w:rsidRDefault="009A4134" w:rsidP="0078751E">
            <w:pPr>
              <w:pStyle w:val="20"/>
              <w:framePr w:w="9586" w:wrap="notBeside" w:vAnchor="text" w:hAnchor="text" w:xAlign="center" w:y="1"/>
              <w:shd w:val="clear" w:color="auto" w:fill="auto"/>
              <w:spacing w:before="0" w:line="240" w:lineRule="auto"/>
              <w:ind w:left="240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Наименование этапа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282B" w:rsidRPr="0078751E" w:rsidRDefault="009A4134" w:rsidP="0078751E">
            <w:pPr>
              <w:pStyle w:val="20"/>
              <w:framePr w:w="9586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Содержание работы</w:t>
            </w:r>
          </w:p>
        </w:tc>
      </w:tr>
      <w:tr w:rsidR="0049282B" w:rsidRPr="0078751E">
        <w:trPr>
          <w:trHeight w:hRule="exact" w:val="504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282B" w:rsidRPr="0078751E" w:rsidRDefault="009A4134" w:rsidP="0078751E">
            <w:pPr>
              <w:pStyle w:val="20"/>
              <w:framePr w:w="9586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Подготовительный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282B" w:rsidRPr="0078751E" w:rsidRDefault="009A4134" w:rsidP="0078751E">
            <w:pPr>
              <w:pStyle w:val="20"/>
              <w:framePr w:w="9586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выбор направления проектирования, руководителя</w:t>
            </w:r>
          </w:p>
        </w:tc>
      </w:tr>
    </w:tbl>
    <w:p w:rsidR="0049282B" w:rsidRDefault="0049282B">
      <w:pPr>
        <w:framePr w:w="9586" w:wrap="notBeside" w:vAnchor="text" w:hAnchor="text" w:xAlign="center" w:y="1"/>
        <w:rPr>
          <w:sz w:val="2"/>
          <w:szCs w:val="2"/>
        </w:rPr>
      </w:pPr>
    </w:p>
    <w:p w:rsidR="0049282B" w:rsidRDefault="0049282B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7"/>
        <w:gridCol w:w="6624"/>
      </w:tblGrid>
      <w:tr w:rsidR="0049282B" w:rsidRPr="0078751E" w:rsidTr="0078751E">
        <w:trPr>
          <w:trHeight w:hRule="exact" w:val="1149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282B" w:rsidRPr="0078751E" w:rsidRDefault="0049282B" w:rsidP="0078751E">
            <w:pPr>
              <w:framePr w:w="9571" w:wrap="notBeside" w:vAnchor="text" w:hAnchor="text" w:xAlign="center" w:y="1"/>
            </w:pP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282B" w:rsidRPr="0078751E" w:rsidRDefault="009A4134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проекта;</w:t>
            </w:r>
          </w:p>
          <w:p w:rsidR="0049282B" w:rsidRPr="0078751E" w:rsidRDefault="009A4134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формулировка темы индивидуального проекта; определение объекта и предмета проекта; формулирование цели проектирования; постановка задач.</w:t>
            </w:r>
          </w:p>
        </w:tc>
      </w:tr>
      <w:tr w:rsidR="0049282B" w:rsidRPr="0078751E" w:rsidTr="0078751E">
        <w:trPr>
          <w:trHeight w:hRule="exact" w:val="1973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282B" w:rsidRPr="0078751E" w:rsidRDefault="009A4134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Планирование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282B" w:rsidRPr="0078751E" w:rsidRDefault="009A4134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планирование этапов выполнения проекта; определение сроков, графика консультаций; подбор и анализ источников необходимой информа</w:t>
            </w:r>
            <w:r w:rsidRPr="0078751E">
              <w:rPr>
                <w:rStyle w:val="26"/>
                <w:sz w:val="24"/>
                <w:szCs w:val="24"/>
              </w:rPr>
              <w:softHyphen/>
              <w:t>ции;</w:t>
            </w:r>
          </w:p>
          <w:p w:rsidR="0049282B" w:rsidRPr="0078751E" w:rsidRDefault="009A4134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определение способов сбора и анализа информации; подбор методов исследования (статистических, экс</w:t>
            </w:r>
            <w:r w:rsidRPr="0078751E">
              <w:rPr>
                <w:rStyle w:val="26"/>
                <w:sz w:val="24"/>
                <w:szCs w:val="24"/>
              </w:rPr>
              <w:softHyphen/>
              <w:t>периментальных, наблюдений и пр.); определение способа представления результатов (формы проекта).</w:t>
            </w:r>
          </w:p>
        </w:tc>
      </w:tr>
      <w:tr w:rsidR="0049282B" w:rsidRPr="0078751E" w:rsidTr="0078751E">
        <w:trPr>
          <w:trHeight w:hRule="exact" w:val="1973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282B" w:rsidRPr="0078751E" w:rsidRDefault="009A4134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Выполнение проекта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282B" w:rsidRPr="0078751E" w:rsidRDefault="009A4134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сбор и уточнение информации (основные инстру</w:t>
            </w:r>
            <w:r w:rsidRPr="0078751E">
              <w:rPr>
                <w:rStyle w:val="26"/>
                <w:sz w:val="24"/>
                <w:szCs w:val="24"/>
              </w:rPr>
              <w:softHyphen/>
              <w:t>менты: интервью, опросы, наблюдения, эксперимен</w:t>
            </w:r>
            <w:r w:rsidRPr="0078751E">
              <w:rPr>
                <w:rStyle w:val="26"/>
                <w:sz w:val="24"/>
                <w:szCs w:val="24"/>
              </w:rPr>
              <w:softHyphen/>
              <w:t>ты и т.п.);</w:t>
            </w:r>
          </w:p>
          <w:p w:rsidR="0049282B" w:rsidRPr="0078751E" w:rsidRDefault="009A4134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организационно-консультационные занятия, проме</w:t>
            </w:r>
            <w:r w:rsidRPr="0078751E">
              <w:rPr>
                <w:rStyle w:val="26"/>
                <w:sz w:val="24"/>
                <w:szCs w:val="24"/>
              </w:rPr>
              <w:softHyphen/>
              <w:t>жуточные отчеты обучающихся, выявление и обсу</w:t>
            </w:r>
            <w:r w:rsidRPr="0078751E">
              <w:rPr>
                <w:rStyle w:val="26"/>
                <w:sz w:val="24"/>
                <w:szCs w:val="24"/>
              </w:rPr>
              <w:softHyphen/>
              <w:t>ждение альтернатив, возникших в ходе выполнения проекта;</w:t>
            </w:r>
          </w:p>
          <w:p w:rsidR="0049282B" w:rsidRPr="0078751E" w:rsidRDefault="009A4134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выбор оптимального варианта;</w:t>
            </w:r>
          </w:p>
          <w:p w:rsidR="0049282B" w:rsidRPr="0078751E" w:rsidRDefault="009A4134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поэтапное выполнение исследовательских задач про</w:t>
            </w:r>
            <w:r w:rsidRPr="0078751E">
              <w:rPr>
                <w:rStyle w:val="26"/>
                <w:sz w:val="24"/>
                <w:szCs w:val="24"/>
              </w:rPr>
              <w:softHyphen/>
              <w:t>екта.</w:t>
            </w:r>
          </w:p>
        </w:tc>
      </w:tr>
      <w:tr w:rsidR="00D0353D" w:rsidRPr="0078751E" w:rsidTr="0078751E">
        <w:trPr>
          <w:trHeight w:val="548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353D" w:rsidRPr="0078751E" w:rsidRDefault="00D0353D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Обобщение информации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353D" w:rsidRPr="0078751E" w:rsidRDefault="00D0353D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анализ информации, полученной в результате исследования; формулировка выводов; оформление результатов.</w:t>
            </w:r>
          </w:p>
        </w:tc>
      </w:tr>
      <w:tr w:rsidR="002B16A6" w:rsidRPr="0078751E" w:rsidTr="0078751E">
        <w:trPr>
          <w:trHeight w:val="557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16A6" w:rsidRPr="0078751E" w:rsidRDefault="002B16A6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Общественная презентация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16A6" w:rsidRPr="0078751E" w:rsidRDefault="002B16A6" w:rsidP="0078751E">
            <w:pPr>
              <w:pStyle w:val="20"/>
              <w:framePr w:w="9571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78751E">
              <w:rPr>
                <w:rStyle w:val="26"/>
                <w:sz w:val="24"/>
                <w:szCs w:val="24"/>
              </w:rPr>
              <w:t>подведение итогов, конструктивный анализ выполненной работы.</w:t>
            </w:r>
          </w:p>
        </w:tc>
      </w:tr>
    </w:tbl>
    <w:p w:rsidR="0049282B" w:rsidRDefault="0049282B">
      <w:pPr>
        <w:framePr w:w="9571" w:wrap="notBeside" w:vAnchor="text" w:hAnchor="text" w:xAlign="center" w:y="1"/>
        <w:rPr>
          <w:sz w:val="2"/>
          <w:szCs w:val="2"/>
        </w:rPr>
      </w:pPr>
    </w:p>
    <w:p w:rsidR="0049282B" w:rsidRDefault="0049282B">
      <w:pPr>
        <w:rPr>
          <w:sz w:val="2"/>
          <w:szCs w:val="2"/>
        </w:rPr>
      </w:pPr>
    </w:p>
    <w:p w:rsidR="0049282B" w:rsidRDefault="0049282B">
      <w:pPr>
        <w:framePr w:w="9586" w:wrap="notBeside" w:vAnchor="text" w:hAnchor="text" w:xAlign="center" w:y="1"/>
        <w:rPr>
          <w:sz w:val="2"/>
          <w:szCs w:val="2"/>
        </w:rPr>
      </w:pPr>
    </w:p>
    <w:p w:rsidR="0049282B" w:rsidRDefault="0049282B">
      <w:pPr>
        <w:rPr>
          <w:sz w:val="2"/>
          <w:szCs w:val="2"/>
        </w:rPr>
      </w:pPr>
    </w:p>
    <w:p w:rsidR="0049282B" w:rsidRDefault="009A4134" w:rsidP="00D0353D">
      <w:pPr>
        <w:pStyle w:val="25"/>
        <w:keepNext/>
        <w:keepLines/>
        <w:numPr>
          <w:ilvl w:val="0"/>
          <w:numId w:val="4"/>
        </w:numPr>
        <w:shd w:val="clear" w:color="auto" w:fill="auto"/>
        <w:tabs>
          <w:tab w:val="left" w:pos="1212"/>
        </w:tabs>
        <w:spacing w:before="453" w:line="280" w:lineRule="exact"/>
        <w:ind w:firstLine="700"/>
      </w:pPr>
      <w:bookmarkStart w:id="11" w:name="bookmark11"/>
      <w:r>
        <w:t>Требования к содержанию проекта</w:t>
      </w:r>
      <w:bookmarkEnd w:id="11"/>
    </w:p>
    <w:p w:rsidR="0049282B" w:rsidRDefault="009A4134">
      <w:pPr>
        <w:pStyle w:val="20"/>
        <w:shd w:val="clear" w:color="auto" w:fill="auto"/>
        <w:spacing w:before="0"/>
        <w:ind w:firstLine="700"/>
      </w:pPr>
      <w:r>
        <w:t>Структура проекта, представляющего собой письмен</w:t>
      </w:r>
      <w:r>
        <w:softHyphen/>
        <w:t>ную работу, должна быть следующей:</w:t>
      </w:r>
    </w:p>
    <w:p w:rsidR="0049282B" w:rsidRPr="0078751E" w:rsidRDefault="009A4134">
      <w:pPr>
        <w:pStyle w:val="70"/>
        <w:numPr>
          <w:ilvl w:val="0"/>
          <w:numId w:val="6"/>
        </w:numPr>
        <w:shd w:val="clear" w:color="auto" w:fill="auto"/>
        <w:tabs>
          <w:tab w:val="left" w:pos="1054"/>
        </w:tabs>
        <w:ind w:firstLine="700"/>
      </w:pPr>
      <w:r w:rsidRPr="0078751E">
        <w:t>Титульный лист (приложение А).</w:t>
      </w:r>
    </w:p>
    <w:p w:rsidR="00D0353D" w:rsidRPr="0078751E" w:rsidRDefault="00D0353D">
      <w:pPr>
        <w:pStyle w:val="70"/>
        <w:numPr>
          <w:ilvl w:val="0"/>
          <w:numId w:val="6"/>
        </w:numPr>
        <w:shd w:val="clear" w:color="auto" w:fill="auto"/>
        <w:tabs>
          <w:tab w:val="left" w:pos="1054"/>
        </w:tabs>
        <w:ind w:firstLine="700"/>
      </w:pPr>
      <w:r w:rsidRPr="0078751E">
        <w:t>Задание (приложение Б).</w:t>
      </w:r>
    </w:p>
    <w:p w:rsidR="0049282B" w:rsidRDefault="009A4134">
      <w:pPr>
        <w:pStyle w:val="70"/>
        <w:numPr>
          <w:ilvl w:val="0"/>
          <w:numId w:val="6"/>
        </w:numPr>
        <w:shd w:val="clear" w:color="auto" w:fill="auto"/>
        <w:tabs>
          <w:tab w:val="left" w:pos="1068"/>
        </w:tabs>
        <w:ind w:firstLine="700"/>
      </w:pPr>
      <w:r>
        <w:t>Содержание.</w:t>
      </w:r>
    </w:p>
    <w:p w:rsidR="0049282B" w:rsidRDefault="009A4134">
      <w:pPr>
        <w:pStyle w:val="20"/>
        <w:shd w:val="clear" w:color="auto" w:fill="auto"/>
        <w:spacing w:before="0"/>
        <w:ind w:firstLine="700"/>
      </w:pPr>
      <w:r>
        <w:t>Указываются разделы, параграфы и соответствующие им страницы.</w:t>
      </w:r>
    </w:p>
    <w:p w:rsidR="0049282B" w:rsidRDefault="009A4134">
      <w:pPr>
        <w:pStyle w:val="70"/>
        <w:numPr>
          <w:ilvl w:val="0"/>
          <w:numId w:val="6"/>
        </w:numPr>
        <w:shd w:val="clear" w:color="auto" w:fill="auto"/>
        <w:tabs>
          <w:tab w:val="left" w:pos="1068"/>
        </w:tabs>
        <w:ind w:firstLine="700"/>
      </w:pPr>
      <w:r>
        <w:t>Введение.</w:t>
      </w:r>
    </w:p>
    <w:p w:rsidR="0049282B" w:rsidRDefault="009A4134">
      <w:pPr>
        <w:pStyle w:val="20"/>
        <w:shd w:val="clear" w:color="auto" w:fill="auto"/>
        <w:spacing w:before="0"/>
        <w:ind w:left="1260"/>
        <w:jc w:val="left"/>
      </w:pPr>
      <w:r>
        <w:t>Должно включать:</w:t>
      </w:r>
    </w:p>
    <w:p w:rsidR="0049282B" w:rsidRDefault="009A4134">
      <w:pPr>
        <w:pStyle w:val="20"/>
        <w:shd w:val="clear" w:color="auto" w:fill="auto"/>
        <w:spacing w:before="0"/>
        <w:ind w:left="1260"/>
        <w:jc w:val="left"/>
      </w:pPr>
      <w:r>
        <w:t>Предметную область проекта.</w:t>
      </w:r>
    </w:p>
    <w:p w:rsidR="0049282B" w:rsidRDefault="009A4134">
      <w:pPr>
        <w:pStyle w:val="20"/>
        <w:shd w:val="clear" w:color="auto" w:fill="auto"/>
        <w:spacing w:before="0"/>
        <w:ind w:left="1260"/>
        <w:jc w:val="left"/>
      </w:pPr>
      <w:r>
        <w:t>Обоснование актуальности выбранной темы.</w:t>
      </w:r>
    </w:p>
    <w:p w:rsidR="0049282B" w:rsidRDefault="009A4134">
      <w:pPr>
        <w:pStyle w:val="20"/>
        <w:shd w:val="clear" w:color="auto" w:fill="auto"/>
        <w:spacing w:before="0"/>
        <w:ind w:left="1260"/>
        <w:jc w:val="left"/>
      </w:pPr>
      <w:r>
        <w:t>Формулирование проблемы.</w:t>
      </w:r>
    </w:p>
    <w:p w:rsidR="0049282B" w:rsidRDefault="009A4134">
      <w:pPr>
        <w:pStyle w:val="20"/>
        <w:shd w:val="clear" w:color="auto" w:fill="auto"/>
        <w:spacing w:before="0"/>
        <w:ind w:left="1260"/>
        <w:jc w:val="left"/>
      </w:pPr>
      <w:r>
        <w:t>Цель и задачи проекта.</w:t>
      </w:r>
    </w:p>
    <w:p w:rsidR="0049282B" w:rsidRDefault="009A4134">
      <w:pPr>
        <w:pStyle w:val="20"/>
        <w:shd w:val="clear" w:color="auto" w:fill="auto"/>
        <w:spacing w:before="0"/>
        <w:ind w:left="1260"/>
        <w:jc w:val="left"/>
      </w:pPr>
      <w:r>
        <w:t>Методы и методики, использованные при разработке проекта.</w:t>
      </w:r>
    </w:p>
    <w:p w:rsidR="0049282B" w:rsidRDefault="009A4134">
      <w:pPr>
        <w:pStyle w:val="20"/>
        <w:shd w:val="clear" w:color="auto" w:fill="auto"/>
        <w:spacing w:before="0"/>
        <w:ind w:left="1260"/>
        <w:jc w:val="left"/>
      </w:pPr>
      <w:r>
        <w:t>Практическую значимость проекта.</w:t>
      </w:r>
    </w:p>
    <w:p w:rsidR="0049282B" w:rsidRDefault="009A4134">
      <w:pPr>
        <w:pStyle w:val="20"/>
        <w:shd w:val="clear" w:color="auto" w:fill="auto"/>
        <w:spacing w:before="0"/>
        <w:ind w:left="1260"/>
        <w:jc w:val="left"/>
      </w:pPr>
      <w:r>
        <w:t>Описание структуры работы.</w:t>
      </w:r>
    </w:p>
    <w:p w:rsidR="0049282B" w:rsidRDefault="009A4134">
      <w:pPr>
        <w:pStyle w:val="20"/>
        <w:shd w:val="clear" w:color="auto" w:fill="auto"/>
        <w:spacing w:before="0"/>
        <w:ind w:left="1260"/>
        <w:jc w:val="left"/>
      </w:pPr>
      <w:r>
        <w:lastRenderedPageBreak/>
        <w:t>Возможные продукты проекта.</w:t>
      </w:r>
    </w:p>
    <w:p w:rsidR="0049282B" w:rsidRDefault="009A4134">
      <w:pPr>
        <w:pStyle w:val="70"/>
        <w:numPr>
          <w:ilvl w:val="0"/>
          <w:numId w:val="6"/>
        </w:numPr>
        <w:shd w:val="clear" w:color="auto" w:fill="auto"/>
        <w:tabs>
          <w:tab w:val="left" w:pos="1068"/>
        </w:tabs>
        <w:ind w:firstLine="700"/>
      </w:pPr>
      <w:r>
        <w:t>Основная часть.</w:t>
      </w:r>
    </w:p>
    <w:p w:rsidR="0049282B" w:rsidRDefault="009A4134" w:rsidP="00D0353D">
      <w:pPr>
        <w:pStyle w:val="20"/>
        <w:shd w:val="clear" w:color="auto" w:fill="auto"/>
        <w:spacing w:before="0"/>
        <w:ind w:firstLine="700"/>
      </w:pPr>
      <w:r>
        <w:t>В зависимости от характера работы основная часть проекта может со</w:t>
      </w:r>
      <w:r>
        <w:softHyphen/>
        <w:t>стоять из двух глав. Первая глава, теоретическая, представляет собой теоре</w:t>
      </w:r>
      <w:r>
        <w:softHyphen/>
        <w:t>тическое обоснование темы исследования и итоги анализа специальной лите</w:t>
      </w:r>
      <w:r>
        <w:softHyphen/>
        <w:t>ратуры. Вторая - практическая, или экспериментальная, раскрывает суть и последовательность изучения проблемы, показывает разнообразные способы применения теории, содержит решенные задачи и проведенные исследова</w:t>
      </w:r>
      <w:r>
        <w:softHyphen/>
        <w:t>ния.</w:t>
      </w:r>
      <w:r w:rsidR="00D0353D">
        <w:t xml:space="preserve"> </w:t>
      </w:r>
      <w:r>
        <w:t>Структура основной части может варьироваться в зависимости от цели и содержания проекта.</w:t>
      </w:r>
    </w:p>
    <w:p w:rsidR="0049282B" w:rsidRDefault="009A4134">
      <w:pPr>
        <w:pStyle w:val="70"/>
        <w:numPr>
          <w:ilvl w:val="0"/>
          <w:numId w:val="6"/>
        </w:numPr>
        <w:shd w:val="clear" w:color="auto" w:fill="auto"/>
        <w:tabs>
          <w:tab w:val="left" w:pos="961"/>
        </w:tabs>
        <w:ind w:firstLine="620"/>
      </w:pPr>
      <w:r>
        <w:t>Заключение.</w:t>
      </w:r>
    </w:p>
    <w:p w:rsidR="0049282B" w:rsidRDefault="009A4134">
      <w:pPr>
        <w:pStyle w:val="20"/>
        <w:shd w:val="clear" w:color="auto" w:fill="auto"/>
        <w:spacing w:before="0"/>
        <w:ind w:firstLine="620"/>
      </w:pPr>
      <w:r>
        <w:t>Формулируются выводы, описывается достигнутая цель, решенные за</w:t>
      </w:r>
      <w:r>
        <w:softHyphen/>
        <w:t>дачи и перспективы использования результатов проекта.</w:t>
      </w:r>
    </w:p>
    <w:p w:rsidR="0049282B" w:rsidRDefault="009A4134">
      <w:pPr>
        <w:pStyle w:val="70"/>
        <w:numPr>
          <w:ilvl w:val="0"/>
          <w:numId w:val="6"/>
        </w:numPr>
        <w:shd w:val="clear" w:color="auto" w:fill="auto"/>
        <w:tabs>
          <w:tab w:val="left" w:pos="961"/>
        </w:tabs>
        <w:ind w:firstLine="620"/>
      </w:pPr>
      <w:r>
        <w:t>Список использованн</w:t>
      </w:r>
      <w:r w:rsidR="00D0353D">
        <w:t>ых источников</w:t>
      </w:r>
      <w:r>
        <w:t>.</w:t>
      </w:r>
    </w:p>
    <w:p w:rsidR="0049282B" w:rsidRDefault="009A4134">
      <w:pPr>
        <w:pStyle w:val="20"/>
        <w:shd w:val="clear" w:color="auto" w:fill="auto"/>
        <w:spacing w:before="0"/>
        <w:ind w:firstLine="620"/>
      </w:pPr>
      <w:r>
        <w:t>В списке использованн</w:t>
      </w:r>
      <w:r w:rsidR="00D0353D">
        <w:t>ых</w:t>
      </w:r>
      <w:r>
        <w:t xml:space="preserve"> </w:t>
      </w:r>
      <w:r w:rsidR="00D0353D">
        <w:t>источников</w:t>
      </w:r>
      <w:r>
        <w:t xml:space="preserve"> указываются использованные при изучении проблемы и написании работы источники: учебники, учебные по</w:t>
      </w:r>
      <w:r>
        <w:softHyphen/>
        <w:t>собия, методическая литература, статьи из научных изданий, журналов, а также электронные ресурсы, нормативно-правовые акты.</w:t>
      </w:r>
    </w:p>
    <w:p w:rsidR="0049282B" w:rsidRDefault="009A4134">
      <w:pPr>
        <w:pStyle w:val="70"/>
        <w:numPr>
          <w:ilvl w:val="0"/>
          <w:numId w:val="6"/>
        </w:numPr>
        <w:shd w:val="clear" w:color="auto" w:fill="auto"/>
        <w:tabs>
          <w:tab w:val="left" w:pos="961"/>
        </w:tabs>
        <w:ind w:firstLine="620"/>
      </w:pPr>
      <w:r>
        <w:t>Приложения (при необходимости).</w:t>
      </w:r>
    </w:p>
    <w:p w:rsidR="0049282B" w:rsidRDefault="009A4134">
      <w:pPr>
        <w:pStyle w:val="20"/>
        <w:shd w:val="clear" w:color="auto" w:fill="auto"/>
        <w:spacing w:before="0" w:after="400"/>
        <w:ind w:firstLine="740"/>
      </w:pPr>
      <w:r>
        <w:t>Приложения могут включать графики, таблицы, схемы, иллюстрации, презентации.</w:t>
      </w:r>
    </w:p>
    <w:p w:rsidR="0049282B" w:rsidRDefault="009A4134" w:rsidP="00D0353D">
      <w:pPr>
        <w:pStyle w:val="25"/>
        <w:keepNext/>
        <w:keepLines/>
        <w:numPr>
          <w:ilvl w:val="0"/>
          <w:numId w:val="4"/>
        </w:numPr>
        <w:shd w:val="clear" w:color="auto" w:fill="auto"/>
        <w:tabs>
          <w:tab w:val="left" w:pos="1110"/>
        </w:tabs>
        <w:spacing w:after="117" w:line="280" w:lineRule="exact"/>
        <w:ind w:firstLine="620"/>
      </w:pPr>
      <w:bookmarkStart w:id="12" w:name="bookmark12"/>
      <w:r>
        <w:t>Объем и правила оформления проекта</w:t>
      </w:r>
      <w:bookmarkEnd w:id="12"/>
    </w:p>
    <w:p w:rsidR="0049282B" w:rsidRDefault="009A4134" w:rsidP="00D0353D">
      <w:pPr>
        <w:pStyle w:val="20"/>
        <w:shd w:val="clear" w:color="auto" w:fill="auto"/>
        <w:spacing w:before="0" w:line="360" w:lineRule="auto"/>
        <w:ind w:firstLine="620"/>
      </w:pPr>
      <w:r>
        <w:t>Общий объём индивидуального проекта, представляющего собой пись</w:t>
      </w:r>
      <w:r>
        <w:softHyphen/>
        <w:t>менну</w:t>
      </w:r>
      <w:r w:rsidR="00D0353D">
        <w:t>ю работу, должен быть не более 3</w:t>
      </w:r>
      <w:r>
        <w:t>0 страниц формата А4, включая спи</w:t>
      </w:r>
      <w:r>
        <w:softHyphen/>
        <w:t xml:space="preserve">сок источников и приложения. Объём введения - не более </w:t>
      </w:r>
      <w:r w:rsidR="00D0353D">
        <w:t>2</w:t>
      </w:r>
      <w:r>
        <w:t xml:space="preserve"> страниц текста. Для приложений может быть дополнительно отведено не более 10 страниц.</w:t>
      </w:r>
    </w:p>
    <w:p w:rsidR="00D0353D" w:rsidRDefault="00D0353D" w:rsidP="00D0353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проектной работы печатается на одной стороне листа белой бумаги формата А4. Цвет шрифта – черный. Размер шрифта – для заголовок 14 полужирный, для основного текста – 14. Тип шрифта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D30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D30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Межстрочный интервал – 1,5. Основной текст должен быть выровнен по ширине, заголовки – по центру. </w:t>
      </w:r>
      <w:r w:rsidR="00D028E7">
        <w:rPr>
          <w:rFonts w:ascii="Times New Roman" w:hAnsi="Times New Roman" w:cs="Times New Roman"/>
          <w:sz w:val="28"/>
          <w:szCs w:val="28"/>
        </w:rPr>
        <w:t>Красная строка 1,25 см. Поля:</w:t>
      </w:r>
      <w:r w:rsidR="00D028E7" w:rsidRPr="004C1795">
        <w:rPr>
          <w:rFonts w:ascii="Times New Roman" w:hAnsi="Times New Roman" w:cs="Times New Roman"/>
          <w:sz w:val="28"/>
          <w:szCs w:val="28"/>
        </w:rPr>
        <w:t xml:space="preserve"> </w:t>
      </w:r>
      <w:r w:rsidR="00D028E7" w:rsidRPr="000E1117">
        <w:rPr>
          <w:rFonts w:ascii="Times New Roman" w:hAnsi="Times New Roman" w:cs="Times New Roman"/>
          <w:sz w:val="28"/>
          <w:szCs w:val="28"/>
        </w:rPr>
        <w:t>левое – 25 мм, правое – 10 мм, верхнее и нижнее – 20 мм</w:t>
      </w:r>
      <w:r w:rsidR="00D028E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отчете используется сквозная нумерация страниц. Титульный лист включается в общую нумерацию страниц, но номер страницы на нем не проставляется.</w:t>
      </w:r>
    </w:p>
    <w:p w:rsidR="00D0353D" w:rsidRDefault="00D0353D" w:rsidP="00D0353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Страницы нумеруются арабскими цифрами без точки в правом нижнем углу.</w:t>
      </w:r>
    </w:p>
    <w:p w:rsidR="00D0353D" w:rsidRPr="00D309DD" w:rsidRDefault="00D0353D" w:rsidP="00D0353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рисункам относятся все графические изображения (схемы, графики, рисунки). На все рисунки, таблицы и другие приложения в тексте должны быть ссылки. Таблицы и рисунки должны иметь названия и нумерацию.</w:t>
      </w:r>
    </w:p>
    <w:p w:rsidR="00D0353D" w:rsidRDefault="00D0353D">
      <w:pPr>
        <w:pStyle w:val="20"/>
        <w:shd w:val="clear" w:color="auto" w:fill="auto"/>
        <w:spacing w:before="0"/>
        <w:ind w:firstLine="620"/>
      </w:pPr>
    </w:p>
    <w:p w:rsidR="0049282B" w:rsidRDefault="009A4134" w:rsidP="005A7710">
      <w:pPr>
        <w:pStyle w:val="25"/>
        <w:keepNext/>
        <w:keepLines/>
        <w:numPr>
          <w:ilvl w:val="0"/>
          <w:numId w:val="4"/>
        </w:numPr>
        <w:shd w:val="clear" w:color="auto" w:fill="auto"/>
        <w:tabs>
          <w:tab w:val="left" w:pos="1258"/>
        </w:tabs>
        <w:spacing w:line="485" w:lineRule="exact"/>
        <w:ind w:firstLine="740"/>
      </w:pPr>
      <w:bookmarkStart w:id="13" w:name="bookmark13"/>
      <w:r>
        <w:t>Общественная презентация и оценивание проекта</w:t>
      </w:r>
      <w:bookmarkEnd w:id="13"/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Общественная презентация проекта проходит во время учебных заня</w:t>
      </w:r>
      <w:r>
        <w:softHyphen/>
        <w:t>тий, мини-конференций отделений, предметных недель.</w:t>
      </w:r>
    </w:p>
    <w:p w:rsidR="005A7710" w:rsidRDefault="009A4134" w:rsidP="005A7710">
      <w:pPr>
        <w:pStyle w:val="20"/>
        <w:shd w:val="clear" w:color="auto" w:fill="auto"/>
        <w:spacing w:before="0"/>
        <w:ind w:firstLine="740"/>
        <w:jc w:val="left"/>
      </w:pPr>
      <w:r>
        <w:t>Работы, получившие оценку «отлично» представляются на студенче</w:t>
      </w:r>
      <w:r>
        <w:softHyphen/>
        <w:t>ских конференциях разного уровня.</w:t>
      </w:r>
      <w:bookmarkStart w:id="14" w:name="bookmark14"/>
      <w:r w:rsidR="005A7710">
        <w:t xml:space="preserve"> </w:t>
      </w: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78751E" w:rsidRDefault="0078751E" w:rsidP="005A7710">
      <w:pPr>
        <w:pStyle w:val="20"/>
        <w:shd w:val="clear" w:color="auto" w:fill="auto"/>
        <w:spacing w:before="0"/>
        <w:ind w:firstLine="740"/>
        <w:jc w:val="left"/>
      </w:pPr>
    </w:p>
    <w:p w:rsidR="0049282B" w:rsidRPr="0026708D" w:rsidRDefault="009A4134" w:rsidP="0026708D">
      <w:pPr>
        <w:pStyle w:val="20"/>
        <w:shd w:val="clear" w:color="auto" w:fill="auto"/>
        <w:spacing w:before="0"/>
        <w:ind w:firstLine="740"/>
        <w:jc w:val="center"/>
        <w:rPr>
          <w:b/>
        </w:rPr>
      </w:pPr>
      <w:r w:rsidRPr="0026708D">
        <w:rPr>
          <w:b/>
        </w:rPr>
        <w:lastRenderedPageBreak/>
        <w:t>Часть 2. Организация исследовательской деятельности</w:t>
      </w:r>
      <w:bookmarkEnd w:id="14"/>
    </w:p>
    <w:p w:rsidR="0049282B" w:rsidRDefault="009A4134">
      <w:pPr>
        <w:pStyle w:val="25"/>
        <w:keepNext/>
        <w:keepLines/>
        <w:numPr>
          <w:ilvl w:val="0"/>
          <w:numId w:val="7"/>
        </w:numPr>
        <w:shd w:val="clear" w:color="auto" w:fill="auto"/>
        <w:tabs>
          <w:tab w:val="left" w:pos="3815"/>
        </w:tabs>
        <w:spacing w:line="610" w:lineRule="exact"/>
        <w:ind w:left="3340"/>
        <w:jc w:val="both"/>
      </w:pPr>
      <w:bookmarkStart w:id="15" w:name="bookmark15"/>
      <w:r>
        <w:t>Общие положения</w:t>
      </w:r>
      <w:bookmarkEnd w:id="15"/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rPr>
          <w:rStyle w:val="27"/>
        </w:rPr>
        <w:t xml:space="preserve">Исследовательская деятельность обучающихся </w:t>
      </w:r>
      <w:r>
        <w:t>- деятельность обу</w:t>
      </w:r>
      <w:r>
        <w:softHyphen/>
        <w:t>чающихся, связанная с решением творческой, исследовательской задачи с заранее неизвестным решением и предполагающая наличие основных эта</w:t>
      </w:r>
      <w:r>
        <w:softHyphen/>
        <w:t>пов, характерных для исследования в научной сфере: постановка проблемы, выдвижение гипотезы, постановка цели и задач, определение объекта и предмета исследования, подбор методов проведения исследования, обобще</w:t>
      </w:r>
      <w:r>
        <w:softHyphen/>
        <w:t>ние результатов и формулирование выводов.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Исследовательская работа обучающихся является частью общего обра</w:t>
      </w:r>
      <w:r>
        <w:softHyphen/>
        <w:t>зовательного процесса и включается в содержание всех изучаемых дисцип</w:t>
      </w:r>
      <w:r>
        <w:softHyphen/>
        <w:t>лин и видов учебных занятий.</w:t>
      </w:r>
    </w:p>
    <w:p w:rsidR="0049282B" w:rsidRDefault="009A4134">
      <w:pPr>
        <w:pStyle w:val="20"/>
        <w:shd w:val="clear" w:color="auto" w:fill="auto"/>
        <w:spacing w:before="0" w:after="580"/>
        <w:ind w:firstLine="740"/>
      </w:pPr>
      <w:r>
        <w:t>Руководство исследовательской деятельностью осуществляется препо</w:t>
      </w:r>
      <w:r>
        <w:softHyphen/>
        <w:t>давателем.</w:t>
      </w:r>
    </w:p>
    <w:p w:rsidR="0049282B" w:rsidRDefault="009A4134">
      <w:pPr>
        <w:pStyle w:val="25"/>
        <w:keepNext/>
        <w:keepLines/>
        <w:numPr>
          <w:ilvl w:val="0"/>
          <w:numId w:val="7"/>
        </w:numPr>
        <w:shd w:val="clear" w:color="auto" w:fill="auto"/>
        <w:tabs>
          <w:tab w:val="left" w:pos="2305"/>
        </w:tabs>
        <w:spacing w:line="280" w:lineRule="exact"/>
        <w:ind w:left="1820"/>
        <w:jc w:val="both"/>
      </w:pPr>
      <w:bookmarkStart w:id="16" w:name="bookmark16"/>
      <w:r>
        <w:t>Цель и задачи исследовательской деятельности</w:t>
      </w:r>
      <w:bookmarkEnd w:id="16"/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Целью исследовательской деятельности является приобретение обу</w:t>
      </w:r>
      <w:r>
        <w:softHyphen/>
        <w:t>чающимися функционального навыка исследования как универсального спо</w:t>
      </w:r>
      <w:r>
        <w:softHyphen/>
        <w:t>соба освоения действительности.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Задачи исследовательской деятельности: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33"/>
        </w:tabs>
        <w:spacing w:before="0"/>
        <w:ind w:firstLine="740"/>
      </w:pPr>
      <w:r>
        <w:t>формирование научных взглядов обучающихся;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998"/>
        </w:tabs>
        <w:spacing w:before="0"/>
        <w:ind w:firstLine="740"/>
      </w:pPr>
      <w:r>
        <w:t>создание условий, способствующих повышению уровня образованно</w:t>
      </w:r>
      <w:r>
        <w:softHyphen/>
        <w:t>сти обучающихся и обеспечивающих возможность реализации творческого потенциала личности;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03"/>
        </w:tabs>
        <w:spacing w:before="0"/>
        <w:ind w:firstLine="740"/>
      </w:pPr>
      <w:r>
        <w:t>развитие умения нестандартно мыслить и применять знания на прак</w:t>
      </w:r>
      <w:r>
        <w:softHyphen/>
        <w:t>тике;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03"/>
        </w:tabs>
        <w:spacing w:before="0"/>
        <w:ind w:firstLine="740"/>
        <w:sectPr w:rsidR="0049282B">
          <w:footerReference w:type="even" r:id="rId9"/>
          <w:footerReference w:type="default" r:id="rId10"/>
          <w:pgSz w:w="11900" w:h="16840"/>
          <w:pgMar w:top="1167" w:right="828" w:bottom="1167" w:left="1665" w:header="0" w:footer="3" w:gutter="0"/>
          <w:cols w:space="720"/>
          <w:noEndnote/>
          <w:docGrid w:linePitch="360"/>
        </w:sectPr>
      </w:pPr>
      <w:r>
        <w:t>овладение системой понятий, суждений и умозаключений в области специальности, базирующихся на знаниях, умениях, навыках и опыте дея</w:t>
      </w:r>
      <w:r>
        <w:softHyphen/>
        <w:t>тельности;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988"/>
        </w:tabs>
        <w:spacing w:before="0" w:line="485" w:lineRule="exact"/>
        <w:ind w:firstLine="760"/>
      </w:pPr>
      <w:r>
        <w:lastRenderedPageBreak/>
        <w:t>овладение методами анализа, сравнения, классификации, системати</w:t>
      </w:r>
      <w:r>
        <w:softHyphen/>
        <w:t>зации и обобщения;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988"/>
        </w:tabs>
        <w:spacing w:before="0" w:line="485" w:lineRule="exact"/>
        <w:ind w:firstLine="760"/>
      </w:pPr>
      <w:r>
        <w:t>формирование основ исследовательской деятельности, предполагаю</w:t>
      </w:r>
      <w:r>
        <w:softHyphen/>
        <w:t>щих умения: анализировать и систематизировать поступающую информа</w:t>
      </w:r>
      <w:r>
        <w:softHyphen/>
        <w:t>цию; выявлять проблему; планировать этапы исследовательской работы; проводить исследования; анализировать и обобщать полученные результаты и др.;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42"/>
        </w:tabs>
        <w:spacing w:before="0"/>
        <w:ind w:firstLine="760"/>
      </w:pPr>
      <w:r>
        <w:t>обучение навыкам работы с научной литературой;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993"/>
        </w:tabs>
        <w:spacing w:before="0"/>
        <w:ind w:firstLine="760"/>
      </w:pPr>
      <w:r>
        <w:t>участие обучающихся в профессиональных конкурсах, олимпиадах, выставках технического творчества, научно-практических конференциях разного уровня;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55"/>
        </w:tabs>
        <w:spacing w:before="0"/>
        <w:ind w:firstLine="760"/>
      </w:pPr>
      <w:r>
        <w:t>формирование навыков публичных выступлений и ведению дискус</w:t>
      </w:r>
      <w:r>
        <w:softHyphen/>
        <w:t>сий;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42"/>
        </w:tabs>
        <w:spacing w:before="0" w:after="820"/>
        <w:ind w:firstLine="760"/>
      </w:pPr>
      <w:r>
        <w:t>ориентация на заинтересованность в будущей профессии.</w:t>
      </w:r>
    </w:p>
    <w:p w:rsidR="0049282B" w:rsidRDefault="009A4134" w:rsidP="0026708D">
      <w:pPr>
        <w:pStyle w:val="25"/>
        <w:keepNext/>
        <w:keepLines/>
        <w:numPr>
          <w:ilvl w:val="0"/>
          <w:numId w:val="7"/>
        </w:numPr>
        <w:shd w:val="clear" w:color="auto" w:fill="auto"/>
        <w:spacing w:line="280" w:lineRule="exact"/>
      </w:pPr>
      <w:bookmarkStart w:id="17" w:name="bookmark17"/>
      <w:r>
        <w:t>Формы организации исследовательской деятельности</w:t>
      </w:r>
      <w:bookmarkEnd w:id="17"/>
    </w:p>
    <w:p w:rsidR="0049282B" w:rsidRDefault="009A4134">
      <w:pPr>
        <w:pStyle w:val="20"/>
        <w:shd w:val="clear" w:color="auto" w:fill="auto"/>
        <w:spacing w:before="0"/>
        <w:ind w:firstLine="760"/>
      </w:pPr>
      <w:r>
        <w:t>Эффективная исследовательская работа обучающихся может осущест</w:t>
      </w:r>
      <w:r>
        <w:softHyphen/>
        <w:t>вляться в двух формах: учебно-исследовательская работа и научно</w:t>
      </w:r>
      <w:r>
        <w:softHyphen/>
        <w:t>исследовательская работа.</w:t>
      </w:r>
    </w:p>
    <w:p w:rsidR="0049282B" w:rsidRDefault="009A4134">
      <w:pPr>
        <w:pStyle w:val="20"/>
        <w:numPr>
          <w:ilvl w:val="0"/>
          <w:numId w:val="9"/>
        </w:numPr>
        <w:shd w:val="clear" w:color="auto" w:fill="auto"/>
        <w:tabs>
          <w:tab w:val="left" w:pos="1041"/>
        </w:tabs>
        <w:spacing w:before="0"/>
        <w:ind w:firstLine="760"/>
      </w:pPr>
      <w:r>
        <w:t>Учебно-исследовательская работа (далее - УИР) выполняется непо</w:t>
      </w:r>
      <w:r>
        <w:softHyphen/>
        <w:t>средственно при изучении дисциплин учебного плана и предусматривает элементы исследований в традиционных формах обучения: семинарах, лабо</w:t>
      </w:r>
      <w:r>
        <w:softHyphen/>
        <w:t>раторных работах, курсовом и дипломном проектировании, производствен</w:t>
      </w:r>
      <w:r>
        <w:softHyphen/>
        <w:t>ной практике и др.).</w:t>
      </w:r>
    </w:p>
    <w:p w:rsidR="0049282B" w:rsidRDefault="009A4134">
      <w:pPr>
        <w:pStyle w:val="20"/>
        <w:shd w:val="clear" w:color="auto" w:fill="auto"/>
        <w:spacing w:before="0"/>
        <w:ind w:firstLine="760"/>
      </w:pPr>
      <w:r>
        <w:t>УИР состоит из двух частей: первая часть - теоретическая - преду</w:t>
      </w:r>
      <w:r>
        <w:softHyphen/>
        <w:t>сматривает изучение студентами методологии исследовательской работы; вторая часть - практическая - закрепление знаний и навыков проведения этапов исследования в рамках самостоятельного выполнения научно</w:t>
      </w:r>
      <w:r>
        <w:softHyphen/>
        <w:t>практического задания под руководством преподавателя.</w:t>
      </w:r>
    </w:p>
    <w:p w:rsidR="0049282B" w:rsidRDefault="009A4134">
      <w:pPr>
        <w:pStyle w:val="20"/>
        <w:numPr>
          <w:ilvl w:val="0"/>
          <w:numId w:val="9"/>
        </w:numPr>
        <w:shd w:val="clear" w:color="auto" w:fill="auto"/>
        <w:tabs>
          <w:tab w:val="left" w:pos="1061"/>
        </w:tabs>
        <w:spacing w:before="0"/>
        <w:ind w:firstLine="740"/>
      </w:pPr>
      <w:r>
        <w:rPr>
          <w:rStyle w:val="28"/>
        </w:rPr>
        <w:t xml:space="preserve">Научно-исследовательская работа (далее - НИР) - это внеаудиторная </w:t>
      </w:r>
      <w:r>
        <w:rPr>
          <w:rStyle w:val="28"/>
        </w:rPr>
        <w:lastRenderedPageBreak/>
        <w:t>исследовательская работа обучающихся в кружках, творческих группах.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Руководство деятельностью студентов осуществляется научными руко</w:t>
      </w:r>
      <w:r>
        <w:softHyphen/>
        <w:t>водителями темы.</w:t>
      </w:r>
    </w:p>
    <w:p w:rsidR="0049282B" w:rsidRDefault="009A4134">
      <w:pPr>
        <w:pStyle w:val="20"/>
        <w:shd w:val="clear" w:color="auto" w:fill="auto"/>
        <w:spacing w:before="0" w:after="580"/>
        <w:ind w:firstLine="740"/>
      </w:pPr>
      <w:r>
        <w:t>Исследовательская работа обучающихся может выполняться как инди</w:t>
      </w:r>
      <w:r>
        <w:softHyphen/>
        <w:t>видуально, так и коллективно. Формы работы определяются в соответствии с уровнем подготовки.</w:t>
      </w:r>
    </w:p>
    <w:p w:rsidR="0049282B" w:rsidRDefault="009A4134">
      <w:pPr>
        <w:pStyle w:val="25"/>
        <w:keepNext/>
        <w:keepLines/>
        <w:numPr>
          <w:ilvl w:val="1"/>
          <w:numId w:val="9"/>
        </w:numPr>
        <w:shd w:val="clear" w:color="auto" w:fill="auto"/>
        <w:tabs>
          <w:tab w:val="left" w:pos="1605"/>
        </w:tabs>
        <w:spacing w:line="280" w:lineRule="exact"/>
        <w:ind w:left="1100"/>
        <w:jc w:val="both"/>
      </w:pPr>
      <w:bookmarkStart w:id="18" w:name="bookmark18"/>
      <w:r>
        <w:t>Виды исследовательской деятельности обучающихся</w:t>
      </w:r>
      <w:bookmarkEnd w:id="18"/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Проблемно-реферативный: аналитическое сопоставление данных раз</w:t>
      </w:r>
      <w:r>
        <w:softHyphen/>
        <w:t>личных источников информации с целью освещения проблемы и проектиро</w:t>
      </w:r>
      <w:r>
        <w:softHyphen/>
        <w:t>вания вариантов ее решения.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Аналитико-систематизирующий: наблюдение, фиксация, анализ, син</w:t>
      </w:r>
      <w:r>
        <w:softHyphen/>
        <w:t>тез, систематизация количественных и качественных показателей изучаемых процессов и явлений.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 xml:space="preserve">Диагностико-прогностический: изучение, отслеживание, объяснение и прогнозирование </w:t>
      </w:r>
      <w:r w:rsidR="007416F0">
        <w:t>качественных и количественных изменений,</w:t>
      </w:r>
      <w:r>
        <w:t xml:space="preserve"> изучаемых сис</w:t>
      </w:r>
      <w:r>
        <w:softHyphen/>
        <w:t>тем, явлений, процессов, как вероятных суждений об их состоянии в буду</w:t>
      </w:r>
      <w:r>
        <w:softHyphen/>
        <w:t>щем; обычно осуществляются научно-технические, экономические, полити</w:t>
      </w:r>
      <w:r>
        <w:softHyphen/>
        <w:t>ческие и социальные прогнозы.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Изобретательско-рационализаторский: проектирование и создание но</w:t>
      </w:r>
      <w:r>
        <w:softHyphen/>
        <w:t>вых устройств, механизмов, приборов либо усовершенствование имеющихся.</w:t>
      </w:r>
    </w:p>
    <w:p w:rsidR="0049282B" w:rsidRDefault="009A4134">
      <w:pPr>
        <w:pStyle w:val="20"/>
        <w:shd w:val="clear" w:color="auto" w:fill="auto"/>
        <w:spacing w:before="0" w:after="420"/>
        <w:ind w:firstLine="740"/>
      </w:pPr>
      <w:r>
        <w:t>Экспериментально-исследовательский: подтверждение или опроверже</w:t>
      </w:r>
      <w:r>
        <w:softHyphen/>
        <w:t>ние гипотезы экспериментальным путем.</w:t>
      </w:r>
    </w:p>
    <w:p w:rsidR="0049282B" w:rsidRDefault="009A4134">
      <w:pPr>
        <w:pStyle w:val="25"/>
        <w:keepNext/>
        <w:keepLines/>
        <w:shd w:val="clear" w:color="auto" w:fill="auto"/>
        <w:spacing w:line="480" w:lineRule="exact"/>
      </w:pPr>
      <w:bookmarkStart w:id="19" w:name="bookmark19"/>
      <w:r>
        <w:t>2.5. Планирование и организация исследовательской деятельности</w:t>
      </w:r>
      <w:bookmarkEnd w:id="19"/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Общая схема научного исследования такова:</w:t>
      </w:r>
    </w:p>
    <w:p w:rsidR="0049282B" w:rsidRDefault="009A4134">
      <w:pPr>
        <w:pStyle w:val="70"/>
        <w:numPr>
          <w:ilvl w:val="0"/>
          <w:numId w:val="10"/>
        </w:numPr>
        <w:shd w:val="clear" w:color="auto" w:fill="auto"/>
        <w:tabs>
          <w:tab w:val="left" w:pos="1062"/>
        </w:tabs>
        <w:ind w:firstLine="740"/>
        <w:sectPr w:rsidR="0049282B">
          <w:pgSz w:w="11900" w:h="16840"/>
          <w:pgMar w:top="1157" w:right="828" w:bottom="1157" w:left="1665" w:header="0" w:footer="3" w:gutter="0"/>
          <w:cols w:space="720"/>
          <w:noEndnote/>
          <w:docGrid w:linePitch="360"/>
        </w:sectPr>
      </w:pPr>
      <w:r>
        <w:t>Формулирование проблемы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lastRenderedPageBreak/>
        <w:t>Научному исследованию обычно предшествует возникновение про</w:t>
      </w:r>
      <w:r>
        <w:softHyphen/>
        <w:t>блемной ситуации, когда практика сталкивается с необходимостью решения насущных задач, не имею</w:t>
      </w:r>
      <w:r w:rsidRPr="0026708D">
        <w:rPr>
          <w:rStyle w:val="29"/>
          <w:u w:val="none"/>
          <w:lang w:val="ru-RU" w:eastAsia="ru-RU" w:bidi="ru-RU"/>
        </w:rPr>
        <w:t>щ</w:t>
      </w:r>
      <w:r>
        <w:t>их в данный момент теоретического решения. Проблема - противоречие между знанием и незнанием. Чаще всего проблема исследования формулируется в виде вопроса.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Проблемы в исследовательской деятельности обучающихся имеют ряд особенностей: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13"/>
        </w:tabs>
        <w:spacing w:before="0"/>
        <w:ind w:firstLine="740"/>
      </w:pPr>
      <w:r>
        <w:t>проблемы должны отвечать личным и профессиональным потреб</w:t>
      </w:r>
      <w:r>
        <w:softHyphen/>
        <w:t>ностям обучающегося;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08"/>
        </w:tabs>
        <w:spacing w:before="0"/>
        <w:ind w:firstLine="740"/>
      </w:pPr>
      <w:r>
        <w:t>проблема должна соответствовать возрастным особенностям и про</w:t>
      </w:r>
      <w:r>
        <w:softHyphen/>
        <w:t>фессиональной направленности;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13"/>
        </w:tabs>
        <w:spacing w:before="0"/>
        <w:ind w:firstLine="740"/>
      </w:pPr>
      <w:r>
        <w:t>выбирая проблему, нужно учитывать наличие необходимых средств и материалов.</w:t>
      </w:r>
    </w:p>
    <w:p w:rsidR="0049282B" w:rsidRDefault="009A4134">
      <w:pPr>
        <w:pStyle w:val="70"/>
        <w:numPr>
          <w:ilvl w:val="0"/>
          <w:numId w:val="10"/>
        </w:numPr>
        <w:shd w:val="clear" w:color="auto" w:fill="auto"/>
        <w:tabs>
          <w:tab w:val="left" w:pos="1076"/>
        </w:tabs>
        <w:ind w:firstLine="740"/>
      </w:pPr>
      <w:r>
        <w:t>Формулирование темы исследования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Четкое обозначение темы позволяет спланировать и организовать про</w:t>
      </w:r>
      <w:r>
        <w:softHyphen/>
        <w:t>ведение всего комплекса исследовательской работы. При формулировании темы исследования возможно применение метода ключевых слов, суть кото</w:t>
      </w:r>
      <w:r>
        <w:softHyphen/>
        <w:t>рого состоит в выборе наиболее значимых терминов, из которых составляет</w:t>
      </w:r>
      <w:r>
        <w:softHyphen/>
        <w:t>ся список, а на его основе уточняется заглавие.</w:t>
      </w:r>
    </w:p>
    <w:p w:rsidR="0049282B" w:rsidRDefault="009A4134">
      <w:pPr>
        <w:pStyle w:val="70"/>
        <w:numPr>
          <w:ilvl w:val="0"/>
          <w:numId w:val="10"/>
        </w:numPr>
        <w:shd w:val="clear" w:color="auto" w:fill="auto"/>
        <w:tabs>
          <w:tab w:val="left" w:pos="1076"/>
        </w:tabs>
        <w:ind w:firstLine="740"/>
      </w:pPr>
      <w:r>
        <w:t>Обоснование актуальности выбранной темы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В сжатом изложении показывается, какие задачи стоят перед исследо</w:t>
      </w:r>
      <w:r>
        <w:softHyphen/>
        <w:t>вателем в аспекте выбранного направления исследования, что сделано предшественниками, и что осталось не раскрытым, что предстоит сделать.</w:t>
      </w:r>
    </w:p>
    <w:p w:rsidR="0049282B" w:rsidRDefault="009A4134">
      <w:pPr>
        <w:pStyle w:val="70"/>
        <w:numPr>
          <w:ilvl w:val="0"/>
          <w:numId w:val="10"/>
        </w:numPr>
        <w:shd w:val="clear" w:color="auto" w:fill="auto"/>
        <w:tabs>
          <w:tab w:val="left" w:pos="1076"/>
        </w:tabs>
        <w:ind w:firstLine="740"/>
      </w:pPr>
      <w:r>
        <w:t>Выдвижение гипотезы.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Гипотеза - это научное предположение, допущение, истинное значение которого неопределенно. Любая гипотеза должна быть опровержима хотя бы в принципе. Неопровержимые предположения гипотезами не являются. В ре</w:t>
      </w:r>
      <w:r>
        <w:softHyphen/>
        <w:t>зультате исследования гипотеза подтверждается или опровергается.</w:t>
      </w:r>
    </w:p>
    <w:p w:rsidR="0049282B" w:rsidRDefault="009A4134">
      <w:pPr>
        <w:pStyle w:val="70"/>
        <w:numPr>
          <w:ilvl w:val="0"/>
          <w:numId w:val="10"/>
        </w:numPr>
        <w:shd w:val="clear" w:color="auto" w:fill="auto"/>
        <w:tabs>
          <w:tab w:val="left" w:pos="1076"/>
        </w:tabs>
        <w:ind w:firstLine="740"/>
      </w:pPr>
      <w:r>
        <w:t>Определение объекта и предмета исследования.</w:t>
      </w:r>
    </w:p>
    <w:p w:rsidR="0049282B" w:rsidRDefault="009A4134" w:rsidP="0072475B">
      <w:pPr>
        <w:pStyle w:val="20"/>
        <w:shd w:val="clear" w:color="auto" w:fill="auto"/>
        <w:spacing w:before="0"/>
        <w:ind w:firstLine="740"/>
      </w:pPr>
      <w:r>
        <w:t>Объект - это та часть практики, с которой исследовате</w:t>
      </w:r>
      <w:r w:rsidR="0072475B">
        <w:t xml:space="preserve">ль </w:t>
      </w:r>
      <w:r w:rsidR="0072475B">
        <w:lastRenderedPageBreak/>
        <w:t>непосредст</w:t>
      </w:r>
      <w:r>
        <w:t>венно имеет дело. Для учебного исследования должны выбираться объекты с учетом имеющихся возможностей: наличие системы понятий о выделенном объекте, которая позволит построить гипотезу, сконструировать ситуацию по проверке гипотезы, наличие экспериментальной базы, если речь идет об экс</w:t>
      </w:r>
      <w:r>
        <w:softHyphen/>
        <w:t>периментальной работе.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Предмет исследования - это та сторона, тот аспект, та точка зрения, с которой исследователь познает целостный объект, выделяя при этом глав</w:t>
      </w:r>
      <w:r>
        <w:softHyphen/>
        <w:t>ные, наиболее существенные, с точки зрения исследователя, признаки объек</w:t>
      </w:r>
      <w:r>
        <w:softHyphen/>
        <w:t>та. Предмет исследования чаще всего либо совпадает с его темой, либо они очень близки по звучанию.</w:t>
      </w:r>
    </w:p>
    <w:p w:rsidR="0049282B" w:rsidRDefault="009A4134">
      <w:pPr>
        <w:pStyle w:val="70"/>
        <w:numPr>
          <w:ilvl w:val="0"/>
          <w:numId w:val="10"/>
        </w:numPr>
        <w:shd w:val="clear" w:color="auto" w:fill="auto"/>
        <w:tabs>
          <w:tab w:val="left" w:pos="1095"/>
        </w:tabs>
        <w:ind w:firstLine="740"/>
      </w:pPr>
      <w:r>
        <w:t>Постановка цели и задач исследования.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На основе сформулированной проблемы, определенных объекта и предмета исследования устанавливается центральный момент исследователь</w:t>
      </w:r>
      <w:r>
        <w:softHyphen/>
        <w:t>ской работы: ее цель.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Цель исследования - это то, что в самом общем виде должно быть дос</w:t>
      </w:r>
      <w:r>
        <w:softHyphen/>
        <w:t>тигнуто в итоге работы.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Целями могут выступать: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09"/>
        </w:tabs>
        <w:spacing w:before="0"/>
        <w:ind w:firstLine="740"/>
      </w:pPr>
      <w:r>
        <w:t>получение нового знания об объекте;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09"/>
        </w:tabs>
        <w:spacing w:before="0"/>
        <w:ind w:firstLine="740"/>
      </w:pPr>
      <w:r>
        <w:t>решение трудных производственных и управленческих ситуаций;</w:t>
      </w:r>
    </w:p>
    <w:p w:rsidR="0049282B" w:rsidRDefault="009A4134">
      <w:pPr>
        <w:pStyle w:val="20"/>
        <w:numPr>
          <w:ilvl w:val="0"/>
          <w:numId w:val="8"/>
        </w:numPr>
        <w:shd w:val="clear" w:color="auto" w:fill="auto"/>
        <w:tabs>
          <w:tab w:val="left" w:pos="1009"/>
        </w:tabs>
        <w:spacing w:before="0"/>
        <w:ind w:firstLine="740"/>
      </w:pPr>
      <w:r>
        <w:t>апробация методик или методологических разработок.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Под задачей в науке о познании понимается данная в определенных конкретных условиях цель деятельности. Таким образом, задачи исследова</w:t>
      </w:r>
      <w:r>
        <w:softHyphen/>
        <w:t>ния выступают как частные, сравнительно самостоятельные цели по отноше</w:t>
      </w:r>
      <w:r>
        <w:softHyphen/>
        <w:t>нию к общей цели исследования в конкретных условиях проверки сформули</w:t>
      </w:r>
      <w:r>
        <w:softHyphen/>
        <w:t>рованной гипотезы.</w:t>
      </w:r>
    </w:p>
    <w:p w:rsidR="0049282B" w:rsidRDefault="009A4134">
      <w:pPr>
        <w:pStyle w:val="70"/>
        <w:numPr>
          <w:ilvl w:val="0"/>
          <w:numId w:val="10"/>
        </w:numPr>
        <w:shd w:val="clear" w:color="auto" w:fill="auto"/>
        <w:tabs>
          <w:tab w:val="left" w:pos="1095"/>
        </w:tabs>
        <w:ind w:firstLine="740"/>
      </w:pPr>
      <w:r>
        <w:t>Выбор методов (методик) проведения исследования.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Метод - это средство достижения цели.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Методы исследования разделяются на эмпирические и теоретические.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К теоретическим методам принадлежат: анализ и синтез, сравнение,</w:t>
      </w:r>
    </w:p>
    <w:p w:rsidR="0049282B" w:rsidRDefault="009A4134">
      <w:pPr>
        <w:pStyle w:val="20"/>
        <w:shd w:val="clear" w:color="auto" w:fill="auto"/>
        <w:spacing w:before="0"/>
      </w:pPr>
      <w:r>
        <w:t>абстрагирование и конкретизация, обобщение, формализация, индукция и</w:t>
      </w:r>
      <w:r w:rsidR="0072475B">
        <w:t xml:space="preserve"> </w:t>
      </w:r>
      <w:r>
        <w:lastRenderedPageBreak/>
        <w:t>дедукция, аналогия, идеализация, мысленный эксперимент, моделирование.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При выполнении студенческих исследовательских работ предпочти</w:t>
      </w:r>
      <w:r>
        <w:softHyphen/>
        <w:t>тельными являются такие эмпирические методы исследования, как изучение литературы, документов и результатов деятельности; наблюдение; опрос; ме</w:t>
      </w:r>
      <w:r>
        <w:softHyphen/>
        <w:t>тод экспертных оценок; тестирование; обследование; мониторинг; экспери</w:t>
      </w:r>
      <w:r>
        <w:softHyphen/>
        <w:t>мент.</w:t>
      </w:r>
    </w:p>
    <w:p w:rsidR="0049282B" w:rsidRDefault="009A4134">
      <w:pPr>
        <w:pStyle w:val="70"/>
        <w:numPr>
          <w:ilvl w:val="0"/>
          <w:numId w:val="10"/>
        </w:numPr>
        <w:shd w:val="clear" w:color="auto" w:fill="auto"/>
        <w:tabs>
          <w:tab w:val="left" w:pos="1103"/>
        </w:tabs>
        <w:ind w:firstLine="740"/>
      </w:pPr>
      <w:r>
        <w:t>Описание процесса исследования.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Описание процесса исследования является основной частью исследова</w:t>
      </w:r>
      <w:r>
        <w:softHyphen/>
        <w:t>тельской работы, в которой освещаются методика, техника, технологии, опе</w:t>
      </w:r>
      <w:r>
        <w:softHyphen/>
        <w:t>рации исследования.</w:t>
      </w:r>
    </w:p>
    <w:p w:rsidR="0049282B" w:rsidRDefault="009A4134">
      <w:pPr>
        <w:pStyle w:val="70"/>
        <w:numPr>
          <w:ilvl w:val="0"/>
          <w:numId w:val="10"/>
        </w:numPr>
        <w:shd w:val="clear" w:color="auto" w:fill="auto"/>
        <w:tabs>
          <w:tab w:val="left" w:pos="1108"/>
        </w:tabs>
        <w:ind w:firstLine="740"/>
      </w:pPr>
      <w:r>
        <w:t>Обобщение результатов исследования.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Обобщение результатов исследования предполагает представление ре</w:t>
      </w:r>
      <w:r>
        <w:softHyphen/>
        <w:t>зультатов в виде таблиц, графиков, схем, диаграмм, рисунков, позволяющих интерпретировать собранные данные, анализировать и выявлять те или иные зависимости, делать выводы, разрабатывать рекомендации, учитывая, конеч</w:t>
      </w:r>
      <w:r>
        <w:softHyphen/>
        <w:t>но полноту и точность собранного материала.</w:t>
      </w:r>
    </w:p>
    <w:p w:rsidR="0049282B" w:rsidRDefault="009A4134">
      <w:pPr>
        <w:pStyle w:val="70"/>
        <w:numPr>
          <w:ilvl w:val="0"/>
          <w:numId w:val="10"/>
        </w:numPr>
        <w:shd w:val="clear" w:color="auto" w:fill="auto"/>
        <w:tabs>
          <w:tab w:val="left" w:pos="1238"/>
        </w:tabs>
        <w:ind w:firstLine="740"/>
      </w:pPr>
      <w:r>
        <w:t>Формулирование выводов и оценка полученных результатов.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Получив результаты, исследователь переходит к проверке гипотезы и</w:t>
      </w:r>
    </w:p>
    <w:p w:rsidR="0049282B" w:rsidRDefault="009A4134">
      <w:pPr>
        <w:pStyle w:val="20"/>
        <w:shd w:val="clear" w:color="auto" w:fill="auto"/>
        <w:spacing w:before="0" w:after="580"/>
      </w:pPr>
      <w:r>
        <w:t>окончательной формулировке установленных новых фактов или взаимосвя</w:t>
      </w:r>
      <w:r>
        <w:softHyphen/>
        <w:t>зей. В случае подтверждения правильности гипотезы проблема приобретает научное обоснование, а значит, исследователь вправе давать рекомендации по ее решению и прогнозировать ее развитие.</w:t>
      </w:r>
    </w:p>
    <w:p w:rsidR="0049282B" w:rsidRDefault="009A4134">
      <w:pPr>
        <w:pStyle w:val="25"/>
        <w:keepNext/>
        <w:keepLines/>
        <w:shd w:val="clear" w:color="auto" w:fill="auto"/>
        <w:spacing w:after="52" w:line="280" w:lineRule="exact"/>
        <w:ind w:left="600"/>
        <w:jc w:val="both"/>
      </w:pPr>
      <w:bookmarkStart w:id="20" w:name="bookmark20"/>
      <w:r>
        <w:t>2.6 Требования к содержанию исследовательской работы</w:t>
      </w:r>
      <w:bookmarkEnd w:id="20"/>
    </w:p>
    <w:p w:rsidR="0049282B" w:rsidRDefault="009A4134">
      <w:pPr>
        <w:pStyle w:val="20"/>
        <w:shd w:val="clear" w:color="auto" w:fill="auto"/>
        <w:spacing w:before="0"/>
        <w:ind w:left="600"/>
      </w:pPr>
      <w:r>
        <w:t>Структура исследовательской работы должна быть следующей:</w:t>
      </w:r>
    </w:p>
    <w:p w:rsidR="0049282B" w:rsidRDefault="0078751E">
      <w:pPr>
        <w:pStyle w:val="70"/>
        <w:numPr>
          <w:ilvl w:val="0"/>
          <w:numId w:val="11"/>
        </w:numPr>
        <w:shd w:val="clear" w:color="auto" w:fill="auto"/>
        <w:tabs>
          <w:tab w:val="left" w:pos="972"/>
        </w:tabs>
        <w:ind w:left="600"/>
      </w:pPr>
      <w:r>
        <w:t>Титульный лист.</w:t>
      </w:r>
    </w:p>
    <w:p w:rsidR="0072475B" w:rsidRDefault="0072475B">
      <w:pPr>
        <w:pStyle w:val="70"/>
        <w:numPr>
          <w:ilvl w:val="0"/>
          <w:numId w:val="11"/>
        </w:numPr>
        <w:shd w:val="clear" w:color="auto" w:fill="auto"/>
        <w:tabs>
          <w:tab w:val="left" w:pos="972"/>
        </w:tabs>
        <w:ind w:left="600"/>
      </w:pPr>
      <w:r>
        <w:t>Задание.</w:t>
      </w:r>
    </w:p>
    <w:p w:rsidR="0049282B" w:rsidRDefault="009A4134">
      <w:pPr>
        <w:pStyle w:val="70"/>
        <w:numPr>
          <w:ilvl w:val="0"/>
          <w:numId w:val="11"/>
        </w:numPr>
        <w:shd w:val="clear" w:color="auto" w:fill="auto"/>
        <w:tabs>
          <w:tab w:val="left" w:pos="972"/>
        </w:tabs>
        <w:ind w:left="600"/>
      </w:pPr>
      <w:r>
        <w:t>Содержание.</w:t>
      </w:r>
    </w:p>
    <w:p w:rsidR="0049282B" w:rsidRDefault="009A4134">
      <w:pPr>
        <w:pStyle w:val="20"/>
        <w:shd w:val="clear" w:color="auto" w:fill="auto"/>
        <w:spacing w:before="0"/>
        <w:ind w:left="600"/>
      </w:pPr>
      <w:r>
        <w:t>Указываются главы, параграфы и соответствующие им страницы.</w:t>
      </w:r>
    </w:p>
    <w:p w:rsidR="0049282B" w:rsidRDefault="009A4134">
      <w:pPr>
        <w:pStyle w:val="70"/>
        <w:numPr>
          <w:ilvl w:val="0"/>
          <w:numId w:val="11"/>
        </w:numPr>
        <w:shd w:val="clear" w:color="auto" w:fill="auto"/>
        <w:tabs>
          <w:tab w:val="left" w:pos="972"/>
        </w:tabs>
        <w:ind w:left="600"/>
      </w:pPr>
      <w:r>
        <w:t>Введение.</w:t>
      </w:r>
    </w:p>
    <w:p w:rsidR="0049282B" w:rsidRDefault="009A4134">
      <w:pPr>
        <w:pStyle w:val="20"/>
        <w:shd w:val="clear" w:color="auto" w:fill="auto"/>
        <w:spacing w:before="0"/>
        <w:ind w:left="600"/>
      </w:pPr>
      <w:r>
        <w:lastRenderedPageBreak/>
        <w:t>Должно включать:</w:t>
      </w:r>
    </w:p>
    <w:p w:rsidR="0049282B" w:rsidRDefault="009A4134">
      <w:pPr>
        <w:pStyle w:val="20"/>
        <w:shd w:val="clear" w:color="auto" w:fill="auto"/>
        <w:spacing w:before="0"/>
        <w:ind w:left="600"/>
      </w:pPr>
      <w:r>
        <w:t>Формулировку проблемы, лежащей в основе исследования</w:t>
      </w:r>
    </w:p>
    <w:p w:rsidR="0049282B" w:rsidRDefault="009A4134">
      <w:pPr>
        <w:pStyle w:val="20"/>
        <w:shd w:val="clear" w:color="auto" w:fill="auto"/>
        <w:spacing w:before="0"/>
        <w:ind w:left="600"/>
      </w:pPr>
      <w:r>
        <w:t>Обоснование актуальности выбранной темы</w:t>
      </w:r>
    </w:p>
    <w:p w:rsidR="0049282B" w:rsidRDefault="009A4134">
      <w:pPr>
        <w:pStyle w:val="20"/>
        <w:shd w:val="clear" w:color="auto" w:fill="auto"/>
        <w:spacing w:before="0"/>
        <w:ind w:left="600"/>
      </w:pPr>
      <w:r>
        <w:t>Гипотезу.</w:t>
      </w:r>
    </w:p>
    <w:p w:rsidR="0049282B" w:rsidRDefault="009A4134">
      <w:pPr>
        <w:pStyle w:val="20"/>
        <w:shd w:val="clear" w:color="auto" w:fill="auto"/>
        <w:spacing w:before="0"/>
        <w:ind w:left="600"/>
      </w:pPr>
      <w:r>
        <w:t>Объект и предмет исследования.</w:t>
      </w:r>
    </w:p>
    <w:p w:rsidR="0049282B" w:rsidRDefault="009A4134">
      <w:pPr>
        <w:pStyle w:val="20"/>
        <w:shd w:val="clear" w:color="auto" w:fill="auto"/>
        <w:spacing w:before="0"/>
        <w:ind w:left="600"/>
      </w:pPr>
      <w:r>
        <w:t>Цель и задачи исследования.</w:t>
      </w:r>
    </w:p>
    <w:p w:rsidR="0049282B" w:rsidRDefault="009A4134">
      <w:pPr>
        <w:pStyle w:val="20"/>
        <w:shd w:val="clear" w:color="auto" w:fill="auto"/>
        <w:spacing w:before="0"/>
        <w:ind w:left="600"/>
      </w:pPr>
      <w:r>
        <w:t>Описание методов (методик) проведения исследования.</w:t>
      </w:r>
    </w:p>
    <w:p w:rsidR="0049282B" w:rsidRDefault="009A4134">
      <w:pPr>
        <w:pStyle w:val="20"/>
        <w:shd w:val="clear" w:color="auto" w:fill="auto"/>
        <w:spacing w:before="0"/>
        <w:ind w:left="600"/>
      </w:pPr>
      <w:r>
        <w:t>Степень изученности темы.</w:t>
      </w:r>
    </w:p>
    <w:p w:rsidR="0049282B" w:rsidRDefault="009A4134">
      <w:pPr>
        <w:pStyle w:val="70"/>
        <w:numPr>
          <w:ilvl w:val="0"/>
          <w:numId w:val="11"/>
        </w:numPr>
        <w:shd w:val="clear" w:color="auto" w:fill="auto"/>
        <w:tabs>
          <w:tab w:val="left" w:pos="953"/>
        </w:tabs>
        <w:ind w:left="600"/>
      </w:pPr>
      <w:r>
        <w:t>Основная часть.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Основная часть исследовательской работы делится на главы и парагра</w:t>
      </w:r>
      <w:r>
        <w:softHyphen/>
        <w:t>фы, их количество зависит от видения проблемы. Каждый структурный эле</w:t>
      </w:r>
      <w:r>
        <w:softHyphen/>
        <w:t>мент должен быть законченным в смысловом отношении фрагментом рабо</w:t>
      </w:r>
      <w:r>
        <w:softHyphen/>
        <w:t>ты. Условно исследовательская работа должна содержать теоретическую и практическую части.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В теоретической части обучающийся проводит обзор литературы по теме, раскрывает основные этапы в развитии научной мысли по рассматри</w:t>
      </w:r>
      <w:r>
        <w:softHyphen/>
        <w:t>ваемой проблеме, излагает идеи авторов, которые внесли существенный вклад в разработку решения проблемы. При этом обзор литературы должен представлять собой не сплошную цитату, а собственную явно выраженную оценку дискуссионных точек зрения. В завершении обзора следует кратко охарактеризовать ее состояние проблемы на сегодняшний день, указав не</w:t>
      </w:r>
      <w:r>
        <w:softHyphen/>
        <w:t>изученные вопросы, и тем самым перейти к описанию предмета исследова</w:t>
      </w:r>
      <w:r>
        <w:softHyphen/>
        <w:t>ния.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В практической части описывается организация, содержание и проце</w:t>
      </w:r>
      <w:r>
        <w:softHyphen/>
        <w:t>дуры исследования, приводятся данные экспериментов, критерии оценки ре</w:t>
      </w:r>
      <w:r>
        <w:softHyphen/>
        <w:t>зультатов. Практическая часть должна содержать описание того нового, что внес автор в разработку проблемы.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В завершение каждой главы следует формулировать краткие выводы.</w:t>
      </w:r>
    </w:p>
    <w:p w:rsidR="0049282B" w:rsidRDefault="009A4134">
      <w:pPr>
        <w:pStyle w:val="70"/>
        <w:numPr>
          <w:ilvl w:val="0"/>
          <w:numId w:val="11"/>
        </w:numPr>
        <w:shd w:val="clear" w:color="auto" w:fill="auto"/>
        <w:tabs>
          <w:tab w:val="left" w:pos="953"/>
        </w:tabs>
        <w:ind w:left="600"/>
      </w:pPr>
      <w:r>
        <w:t>Заключение.</w:t>
      </w:r>
    </w:p>
    <w:p w:rsidR="0049282B" w:rsidRDefault="009A4134">
      <w:pPr>
        <w:pStyle w:val="20"/>
        <w:shd w:val="clear" w:color="auto" w:fill="auto"/>
        <w:spacing w:before="0"/>
        <w:ind w:firstLine="600"/>
      </w:pPr>
      <w:r>
        <w:t>Формулируются выводы и результаты, полученные автором, описывает</w:t>
      </w:r>
      <w:r>
        <w:softHyphen/>
        <w:t>ся достигнутая цель и перспективы использования результатов исследова</w:t>
      </w:r>
      <w:r>
        <w:softHyphen/>
        <w:t xml:space="preserve">тельской </w:t>
      </w:r>
      <w:r>
        <w:lastRenderedPageBreak/>
        <w:t>работы.</w:t>
      </w:r>
    </w:p>
    <w:p w:rsidR="0049282B" w:rsidRDefault="009A4134">
      <w:pPr>
        <w:pStyle w:val="70"/>
        <w:numPr>
          <w:ilvl w:val="0"/>
          <w:numId w:val="11"/>
        </w:numPr>
        <w:shd w:val="clear" w:color="auto" w:fill="auto"/>
        <w:tabs>
          <w:tab w:val="left" w:pos="910"/>
        </w:tabs>
        <w:ind w:firstLine="600"/>
      </w:pPr>
      <w:r>
        <w:t>Список использованн</w:t>
      </w:r>
      <w:r w:rsidR="0072475B">
        <w:t>ых</w:t>
      </w:r>
      <w:r>
        <w:t xml:space="preserve"> </w:t>
      </w:r>
      <w:r w:rsidR="0072475B">
        <w:t>источников</w:t>
      </w:r>
      <w:r>
        <w:t>.</w:t>
      </w:r>
    </w:p>
    <w:p w:rsidR="0049282B" w:rsidRDefault="009A4134">
      <w:pPr>
        <w:pStyle w:val="20"/>
        <w:shd w:val="clear" w:color="auto" w:fill="auto"/>
        <w:spacing w:before="0"/>
        <w:ind w:firstLine="600"/>
      </w:pPr>
      <w:r>
        <w:t>В списке использованн</w:t>
      </w:r>
      <w:r w:rsidR="0072475B">
        <w:t>ых</w:t>
      </w:r>
      <w:r>
        <w:t xml:space="preserve"> </w:t>
      </w:r>
      <w:r w:rsidR="0072475B">
        <w:t>источников</w:t>
      </w:r>
      <w:r>
        <w:t xml:space="preserve"> указываются источники информа</w:t>
      </w:r>
      <w:r>
        <w:softHyphen/>
        <w:t>ции, использованные при изучении проблемы: монографии, статьи из науч</w:t>
      </w:r>
      <w:r>
        <w:softHyphen/>
        <w:t>ных изданий, журналов, а также электронные ресурсы, нормативно-правовые акты.</w:t>
      </w:r>
    </w:p>
    <w:p w:rsidR="0049282B" w:rsidRDefault="009A4134">
      <w:pPr>
        <w:pStyle w:val="70"/>
        <w:numPr>
          <w:ilvl w:val="0"/>
          <w:numId w:val="11"/>
        </w:numPr>
        <w:shd w:val="clear" w:color="auto" w:fill="auto"/>
        <w:tabs>
          <w:tab w:val="left" w:pos="910"/>
        </w:tabs>
        <w:ind w:firstLine="600"/>
      </w:pPr>
      <w:r>
        <w:t>Приложения (при необходимости).</w:t>
      </w:r>
    </w:p>
    <w:p w:rsidR="0049282B" w:rsidRDefault="009A4134">
      <w:pPr>
        <w:pStyle w:val="20"/>
        <w:shd w:val="clear" w:color="auto" w:fill="auto"/>
        <w:spacing w:before="0" w:after="300"/>
        <w:ind w:firstLine="740"/>
      </w:pPr>
      <w:r>
        <w:t>Приложения могут включать графики, таблицы, схемы, иллюстрации, презентации.</w:t>
      </w:r>
    </w:p>
    <w:p w:rsidR="00D028E7" w:rsidRDefault="00D028E7" w:rsidP="00D028E7">
      <w:pPr>
        <w:pStyle w:val="25"/>
        <w:keepNext/>
        <w:keepLines/>
        <w:numPr>
          <w:ilvl w:val="1"/>
          <w:numId w:val="17"/>
        </w:numPr>
        <w:shd w:val="clear" w:color="auto" w:fill="auto"/>
        <w:tabs>
          <w:tab w:val="left" w:pos="1110"/>
        </w:tabs>
        <w:spacing w:after="117" w:line="280" w:lineRule="exact"/>
      </w:pPr>
      <w:r>
        <w:t xml:space="preserve"> Объем и правила оформления исследовательской работы</w:t>
      </w:r>
    </w:p>
    <w:p w:rsidR="00D028E7" w:rsidRDefault="00D028E7" w:rsidP="00D028E7">
      <w:pPr>
        <w:pStyle w:val="20"/>
        <w:shd w:val="clear" w:color="auto" w:fill="auto"/>
        <w:spacing w:before="0" w:line="360" w:lineRule="auto"/>
        <w:ind w:firstLine="620"/>
      </w:pPr>
      <w:r>
        <w:t>Общий объём индивидуального проекта, представляющего собой пись</w:t>
      </w:r>
      <w:r>
        <w:softHyphen/>
        <w:t>менную работу, должен быть не более 30 страниц формата А4, включая спи</w:t>
      </w:r>
      <w:r>
        <w:softHyphen/>
        <w:t>сок источников и приложения. Объём введения - не более 2 страниц текста. Для приложений может быть дополнительно отведено не более 10 страниц.</w:t>
      </w:r>
    </w:p>
    <w:p w:rsidR="00D028E7" w:rsidRDefault="00D028E7" w:rsidP="00D02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проектной работы печатается на одной стороне листа белой бумаги формата А4. Цвет шрифта – черный. Размер шрифта – </w:t>
      </w:r>
      <w:r w:rsidR="007416F0">
        <w:rPr>
          <w:rFonts w:ascii="Times New Roman" w:hAnsi="Times New Roman" w:cs="Times New Roman"/>
          <w:sz w:val="28"/>
          <w:szCs w:val="28"/>
        </w:rPr>
        <w:t>для заголовка</w:t>
      </w:r>
      <w:r>
        <w:rPr>
          <w:rFonts w:ascii="Times New Roman" w:hAnsi="Times New Roman" w:cs="Times New Roman"/>
          <w:sz w:val="28"/>
          <w:szCs w:val="28"/>
        </w:rPr>
        <w:t xml:space="preserve"> 14 полужирный, для основного текста – 14. Тип шрифта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D30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D30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. Межстрочный интервал – 1,5. Основной текст должен быть выровнен по ширине, заголовки – по центру. Красная строка 1,25 см. Поля:</w:t>
      </w:r>
      <w:r w:rsidRPr="004C1795">
        <w:rPr>
          <w:rFonts w:ascii="Times New Roman" w:hAnsi="Times New Roman" w:cs="Times New Roman"/>
          <w:sz w:val="28"/>
          <w:szCs w:val="28"/>
        </w:rPr>
        <w:t xml:space="preserve"> </w:t>
      </w:r>
      <w:r w:rsidRPr="000E1117">
        <w:rPr>
          <w:rFonts w:ascii="Times New Roman" w:hAnsi="Times New Roman" w:cs="Times New Roman"/>
          <w:sz w:val="28"/>
          <w:szCs w:val="28"/>
        </w:rPr>
        <w:t>левое – 25 мм, правое – 10 мм, верхнее и нижнее – 20 мм</w:t>
      </w:r>
      <w:r>
        <w:rPr>
          <w:rFonts w:ascii="Times New Roman" w:hAnsi="Times New Roman" w:cs="Times New Roman"/>
          <w:sz w:val="28"/>
          <w:szCs w:val="28"/>
        </w:rPr>
        <w:t>. В отчете используется сквозная нумерация страниц. Титульный лист включается в общую нумерацию страниц, но номер страницы на нем не проставляется.</w:t>
      </w:r>
    </w:p>
    <w:p w:rsidR="00D028E7" w:rsidRDefault="00D028E7" w:rsidP="00D02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Страницы нумеруются арабскими цифрами без точки в правом нижнем углу.</w:t>
      </w:r>
    </w:p>
    <w:p w:rsidR="00D028E7" w:rsidRPr="00D309DD" w:rsidRDefault="00D028E7" w:rsidP="00D02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рисункам относятся все графические изображения (схемы, графики, рисунки). На все рисунки, таблицы и другие приложения в тексте должны быть ссылки. Таблицы и рисунки должны иметь названия и нумерацию.</w:t>
      </w:r>
    </w:p>
    <w:p w:rsidR="00D028E7" w:rsidRDefault="00D028E7">
      <w:pPr>
        <w:pStyle w:val="20"/>
        <w:shd w:val="clear" w:color="auto" w:fill="auto"/>
        <w:spacing w:before="0" w:after="300"/>
        <w:ind w:firstLine="740"/>
      </w:pPr>
    </w:p>
    <w:p w:rsidR="0049282B" w:rsidRDefault="00D028E7" w:rsidP="00D028E7">
      <w:pPr>
        <w:pStyle w:val="25"/>
        <w:keepNext/>
        <w:keepLines/>
        <w:shd w:val="clear" w:color="auto" w:fill="auto"/>
        <w:tabs>
          <w:tab w:val="left" w:pos="1042"/>
        </w:tabs>
        <w:spacing w:line="480" w:lineRule="exact"/>
      </w:pPr>
      <w:bookmarkStart w:id="21" w:name="bookmark23"/>
      <w:r>
        <w:lastRenderedPageBreak/>
        <w:t>2.8</w:t>
      </w:r>
      <w:r w:rsidR="0072475B">
        <w:t xml:space="preserve"> </w:t>
      </w:r>
      <w:r w:rsidR="009A4134">
        <w:t>Способы представления результатов и общественная презента</w:t>
      </w:r>
      <w:r w:rsidR="009A4134">
        <w:softHyphen/>
        <w:t>ция исследовательской работы</w:t>
      </w:r>
      <w:bookmarkEnd w:id="21"/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Результаты исследовательской работы обучающегося могут быть пред</w:t>
      </w:r>
      <w:r>
        <w:softHyphen/>
        <w:t>ставлены следующими способами: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Доклад - документ, в котором излагаются результаты исследователь</w:t>
      </w:r>
      <w:r>
        <w:softHyphen/>
        <w:t>ской деятельности. В докладе отражается новизна и практическая значимость проведенной работы, раскрывается ее содержание, обосновываются предло</w:t>
      </w:r>
      <w:r>
        <w:softHyphen/>
        <w:t>жения и выводы.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Стендовый доклад - форма доклада, представляющая собой концен</w:t>
      </w:r>
      <w:r>
        <w:softHyphen/>
        <w:t>трированное, наглядное представление результатов исследовательской рабо</w:t>
      </w:r>
      <w:r>
        <w:softHyphen/>
        <w:t>ты.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Стендовый доклад включает следующую информацию: цели и задачи исследовательской работы, описание сделанного в процессе исследования; методы, использованные в ходе исследовательской деятельности; основные результаты и выводы.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Принципы, на которых строится представление материала стендового доклада:</w:t>
      </w:r>
    </w:p>
    <w:p w:rsidR="0049282B" w:rsidRDefault="009A4134">
      <w:pPr>
        <w:pStyle w:val="20"/>
        <w:shd w:val="clear" w:color="auto" w:fill="auto"/>
        <w:tabs>
          <w:tab w:val="left" w:pos="1057"/>
        </w:tabs>
        <w:spacing w:before="0"/>
        <w:ind w:firstLine="740"/>
      </w:pPr>
      <w:r>
        <w:t>а)</w:t>
      </w:r>
      <w:r>
        <w:tab/>
        <w:t>наглядность - представление о работе должно складываться при бег</w:t>
      </w:r>
      <w:r>
        <w:softHyphen/>
        <w:t>лом просмотре;</w:t>
      </w:r>
    </w:p>
    <w:p w:rsidR="0049282B" w:rsidRDefault="009A4134">
      <w:pPr>
        <w:pStyle w:val="20"/>
        <w:shd w:val="clear" w:color="auto" w:fill="auto"/>
        <w:tabs>
          <w:tab w:val="left" w:pos="1076"/>
        </w:tabs>
        <w:spacing w:before="0"/>
        <w:ind w:firstLine="740"/>
      </w:pPr>
      <w:r>
        <w:t>б)</w:t>
      </w:r>
      <w:r>
        <w:tab/>
        <w:t>оптимальность - соотношение иллюстративного и текстового мате</w:t>
      </w:r>
      <w:r>
        <w:softHyphen/>
        <w:t>риала устанавливается 1:1; шрифт текста должен быть читаем с расстояния 50 см.;</w:t>
      </w:r>
    </w:p>
    <w:p w:rsidR="0049282B" w:rsidRDefault="009A4134">
      <w:pPr>
        <w:pStyle w:val="20"/>
        <w:shd w:val="clear" w:color="auto" w:fill="auto"/>
        <w:tabs>
          <w:tab w:val="left" w:pos="1057"/>
        </w:tabs>
        <w:spacing w:before="0"/>
        <w:ind w:firstLine="740"/>
      </w:pPr>
      <w:r>
        <w:t>в)</w:t>
      </w:r>
      <w:r>
        <w:tab/>
        <w:t>доступность - материал должен быть изложен в доступной для уча</w:t>
      </w:r>
      <w:r>
        <w:softHyphen/>
        <w:t>стников конференции форме.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Литературный обзор - это краткая характеристика направлений иссле</w:t>
      </w:r>
      <w:r>
        <w:softHyphen/>
        <w:t>дований по указанной проблеме, написанная по нескольким источникам ин</w:t>
      </w:r>
      <w:r>
        <w:softHyphen/>
        <w:t>формации. В заключение обзора дается критическая оценка прочитанного.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Рецензия - критический отзыв о каком-нибудь сочинении, работе, ста</w:t>
      </w:r>
      <w:r>
        <w:softHyphen/>
        <w:t>тье, содержащий краткое объективное воспроизведение взглядов автора и развернутое научно обоснованное оценочное отношение к веду</w:t>
      </w:r>
      <w:r w:rsidRPr="0072475B">
        <w:rPr>
          <w:rStyle w:val="29"/>
          <w:u w:val="none"/>
          <w:lang w:val="ru-RU" w:eastAsia="ru-RU" w:bidi="ru-RU"/>
        </w:rPr>
        <w:t>щ</w:t>
      </w:r>
      <w:r>
        <w:t>им идеям рецензируемого источника.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lastRenderedPageBreak/>
        <w:t>Научная статья - произведение, отражающее результаты исследова</w:t>
      </w:r>
      <w:r>
        <w:softHyphen/>
        <w:t>тельской деятельности автора. В научную статью включают описание про</w:t>
      </w:r>
      <w:r>
        <w:softHyphen/>
        <w:t>блемы и обоснование ее актуальности, краткое описание методики исследо</w:t>
      </w:r>
      <w:r>
        <w:softHyphen/>
        <w:t>вательской работы, интерпретация и обобщение полученных результатов, перспективы использования полученного знания.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Научный отчет - документ, содержащий подробное описание методи</w:t>
      </w:r>
      <w:r>
        <w:softHyphen/>
        <w:t>ки, хода исследования (или нескольких его законченных этапов) и получен</w:t>
      </w:r>
      <w:r>
        <w:softHyphen/>
        <w:t>ных результатов.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Научный отчет имеет следующую структуру:</w:t>
      </w:r>
    </w:p>
    <w:p w:rsidR="0049282B" w:rsidRDefault="009A4134">
      <w:pPr>
        <w:pStyle w:val="20"/>
        <w:numPr>
          <w:ilvl w:val="0"/>
          <w:numId w:val="13"/>
        </w:numPr>
        <w:shd w:val="clear" w:color="auto" w:fill="auto"/>
        <w:tabs>
          <w:tab w:val="left" w:pos="1108"/>
        </w:tabs>
        <w:spacing w:before="0"/>
        <w:ind w:firstLine="740"/>
      </w:pPr>
      <w:r>
        <w:t>краткое изложение плана и программы исследования;</w:t>
      </w:r>
    </w:p>
    <w:p w:rsidR="0049282B" w:rsidRDefault="009A4134">
      <w:pPr>
        <w:pStyle w:val="20"/>
        <w:numPr>
          <w:ilvl w:val="0"/>
          <w:numId w:val="13"/>
        </w:numPr>
        <w:shd w:val="clear" w:color="auto" w:fill="auto"/>
        <w:tabs>
          <w:tab w:val="left" w:pos="1132"/>
        </w:tabs>
        <w:spacing w:before="0"/>
        <w:ind w:firstLine="740"/>
      </w:pPr>
      <w:r>
        <w:t>описание новизны и практической значимости исследования;</w:t>
      </w:r>
    </w:p>
    <w:p w:rsidR="0049282B" w:rsidRDefault="009A4134">
      <w:pPr>
        <w:pStyle w:val="20"/>
        <w:numPr>
          <w:ilvl w:val="0"/>
          <w:numId w:val="13"/>
        </w:numPr>
        <w:shd w:val="clear" w:color="auto" w:fill="auto"/>
        <w:tabs>
          <w:tab w:val="left" w:pos="1132"/>
        </w:tabs>
        <w:spacing w:before="0"/>
        <w:ind w:firstLine="740"/>
      </w:pPr>
      <w:r>
        <w:t>характеристика применявшихся методов исследования;</w:t>
      </w:r>
    </w:p>
    <w:p w:rsidR="0049282B" w:rsidRDefault="009A4134">
      <w:pPr>
        <w:pStyle w:val="20"/>
        <w:numPr>
          <w:ilvl w:val="0"/>
          <w:numId w:val="13"/>
        </w:numPr>
        <w:shd w:val="clear" w:color="auto" w:fill="auto"/>
        <w:tabs>
          <w:tab w:val="left" w:pos="1108"/>
        </w:tabs>
        <w:spacing w:before="0"/>
        <w:ind w:firstLine="740"/>
      </w:pPr>
      <w:r>
        <w:t>описание результатов исследования с включением вопросов, кото</w:t>
      </w:r>
      <w:r>
        <w:softHyphen/>
        <w:t>рые остались нерешенными;</w:t>
      </w:r>
    </w:p>
    <w:p w:rsidR="0049282B" w:rsidRDefault="009A4134">
      <w:pPr>
        <w:pStyle w:val="20"/>
        <w:numPr>
          <w:ilvl w:val="0"/>
          <w:numId w:val="13"/>
        </w:numPr>
        <w:shd w:val="clear" w:color="auto" w:fill="auto"/>
        <w:tabs>
          <w:tab w:val="left" w:pos="1132"/>
        </w:tabs>
        <w:spacing w:before="0"/>
        <w:ind w:firstLine="740"/>
      </w:pPr>
      <w:r>
        <w:t>выводы и перспективы работы над исследованием.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>Реферат - краткое изложение научной работы, содержания прочитан</w:t>
      </w:r>
      <w:r>
        <w:softHyphen/>
        <w:t>ной книги и т.п. или доклад на какую-либо тему, основанный на обзоре лите</w:t>
      </w:r>
      <w:r>
        <w:softHyphen/>
        <w:t>ратурных и других источников.</w:t>
      </w:r>
    </w:p>
    <w:p w:rsidR="0049282B" w:rsidRDefault="009A4134">
      <w:pPr>
        <w:pStyle w:val="20"/>
        <w:shd w:val="clear" w:color="auto" w:fill="auto"/>
        <w:spacing w:before="0"/>
        <w:ind w:firstLine="740"/>
      </w:pPr>
      <w:r>
        <w:t xml:space="preserve">Общественная презентация исследовательской работы проходит во время учебных занятий, мини-конференций </w:t>
      </w:r>
      <w:r w:rsidR="00B7417F">
        <w:t>секций</w:t>
      </w:r>
      <w:r>
        <w:t>, предметных недель, конференций.</w:t>
      </w: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8E7" w:rsidRDefault="00D028E7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417F" w:rsidRPr="00713F48" w:rsidRDefault="00B7417F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713F4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B7417F" w:rsidRDefault="00B7417F" w:rsidP="00B7417F"/>
    <w:p w:rsidR="00B7417F" w:rsidRDefault="00B7417F" w:rsidP="00B7417F">
      <w:pPr>
        <w:shd w:val="clear" w:color="auto" w:fill="FFFFFF"/>
        <w:ind w:right="-81"/>
        <w:jc w:val="center"/>
        <w:rPr>
          <w:rFonts w:ascii="Times New Roman" w:hAnsi="Times New Roman" w:cs="Times New Roman"/>
          <w:spacing w:val="-10"/>
          <w:sz w:val="28"/>
          <w:szCs w:val="28"/>
        </w:rPr>
      </w:pPr>
    </w:p>
    <w:p w:rsidR="00B7417F" w:rsidRPr="00EA69B5" w:rsidRDefault="00B7417F" w:rsidP="00B7417F">
      <w:pPr>
        <w:shd w:val="clear" w:color="auto" w:fill="FFFFFF"/>
        <w:ind w:right="-81"/>
        <w:jc w:val="center"/>
        <w:rPr>
          <w:rFonts w:ascii="Times New Roman" w:hAnsi="Times New Roman" w:cs="Times New Roman"/>
          <w:spacing w:val="-10"/>
          <w:sz w:val="28"/>
          <w:szCs w:val="28"/>
        </w:rPr>
      </w:pPr>
    </w:p>
    <w:p w:rsidR="00596885" w:rsidRPr="007372D5" w:rsidRDefault="00596885" w:rsidP="00596885">
      <w:pPr>
        <w:shd w:val="clear" w:color="auto" w:fill="FFFFFF"/>
        <w:ind w:left="-426"/>
        <w:jc w:val="center"/>
        <w:rPr>
          <w:rFonts w:ascii="Times New Roman" w:eastAsia="Times New Roman" w:hAnsi="Times New Roman" w:cs="Times New Roman"/>
          <w:b/>
        </w:rPr>
      </w:pPr>
      <w:r w:rsidRPr="007372D5">
        <w:rPr>
          <w:rFonts w:ascii="Times New Roman" w:eastAsia="Times New Roman" w:hAnsi="Times New Roman" w:cs="Times New Roman"/>
          <w:b/>
        </w:rPr>
        <w:t xml:space="preserve">МИНИСТЕРСТВО ПРОФЕССИОНАЛЬНОГО ОБРАЗОВАНИЯ </w:t>
      </w:r>
    </w:p>
    <w:p w:rsidR="00596885" w:rsidRDefault="00596885" w:rsidP="00596885">
      <w:pPr>
        <w:shd w:val="clear" w:color="auto" w:fill="FFFFFF"/>
        <w:ind w:left="-426"/>
        <w:jc w:val="center"/>
        <w:rPr>
          <w:rFonts w:ascii="Times New Roman" w:eastAsia="Times New Roman" w:hAnsi="Times New Roman" w:cs="Times New Roman"/>
          <w:b/>
        </w:rPr>
      </w:pPr>
      <w:r w:rsidRPr="007372D5">
        <w:rPr>
          <w:rFonts w:ascii="Times New Roman" w:eastAsia="Times New Roman" w:hAnsi="Times New Roman" w:cs="Times New Roman"/>
          <w:b/>
        </w:rPr>
        <w:t>И ЗАНЯТОСТИ НАСЕЛЕНИЯ ПРИМОРСКОГО КРАЯ</w:t>
      </w:r>
    </w:p>
    <w:p w:rsidR="00596885" w:rsidRDefault="00596885" w:rsidP="00596885">
      <w:pPr>
        <w:shd w:val="clear" w:color="auto" w:fill="FFFFFF"/>
        <w:ind w:left="-426"/>
        <w:jc w:val="center"/>
        <w:rPr>
          <w:rFonts w:ascii="Times New Roman" w:eastAsia="Times New Roman" w:hAnsi="Times New Roman" w:cs="Times New Roman"/>
          <w:b/>
        </w:rPr>
      </w:pPr>
    </w:p>
    <w:p w:rsidR="00596885" w:rsidRPr="007372D5" w:rsidRDefault="00596885" w:rsidP="00596885">
      <w:pPr>
        <w:jc w:val="center"/>
        <w:rPr>
          <w:rFonts w:ascii="Times New Roman CYR" w:eastAsia="Times New Roman" w:hAnsi="Times New Roman CYR" w:cs="Times New Roman"/>
          <w:b/>
          <w:sz w:val="26"/>
        </w:rPr>
      </w:pPr>
      <w:r w:rsidRPr="007372D5">
        <w:rPr>
          <w:rFonts w:ascii="Times New Roman CYR" w:eastAsia="Times New Roman" w:hAnsi="Times New Roman CYR" w:cs="Times New Roman"/>
          <w:b/>
          <w:sz w:val="26"/>
        </w:rPr>
        <w:t>Краевое государственное автономное профессиональное образовательное учреждение «Дальневосточный судостроительный колледж»</w:t>
      </w:r>
    </w:p>
    <w:p w:rsidR="00B7417F" w:rsidRPr="008934C0" w:rsidRDefault="00B7417F" w:rsidP="00B7417F">
      <w:pPr>
        <w:ind w:firstLine="567"/>
        <w:rPr>
          <w:rFonts w:ascii="Times New Roman" w:hAnsi="Times New Roman"/>
          <w:sz w:val="28"/>
          <w:szCs w:val="28"/>
        </w:rPr>
      </w:pPr>
    </w:p>
    <w:p w:rsidR="00B7417F" w:rsidRDefault="00B7417F" w:rsidP="00B7417F">
      <w:pPr>
        <w:ind w:firstLine="567"/>
        <w:rPr>
          <w:rFonts w:ascii="Times New Roman" w:hAnsi="Times New Roman"/>
          <w:sz w:val="28"/>
          <w:szCs w:val="28"/>
        </w:rPr>
      </w:pPr>
    </w:p>
    <w:p w:rsidR="00B7417F" w:rsidRPr="008934C0" w:rsidRDefault="00B7417F" w:rsidP="00B7417F">
      <w:pPr>
        <w:ind w:firstLine="567"/>
        <w:rPr>
          <w:rFonts w:ascii="Times New Roman" w:hAnsi="Times New Roman"/>
          <w:sz w:val="28"/>
          <w:szCs w:val="28"/>
        </w:rPr>
      </w:pPr>
    </w:p>
    <w:p w:rsidR="00B7417F" w:rsidRPr="008934C0" w:rsidRDefault="00B7417F" w:rsidP="00B7417F">
      <w:pPr>
        <w:ind w:firstLine="567"/>
        <w:rPr>
          <w:rFonts w:ascii="Times New Roman" w:hAnsi="Times New Roman"/>
          <w:sz w:val="28"/>
          <w:szCs w:val="28"/>
        </w:rPr>
      </w:pPr>
    </w:p>
    <w:p w:rsidR="00B7417F" w:rsidRPr="008934C0" w:rsidRDefault="00B7417F" w:rsidP="00B7417F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ПРОЕКТНАЯ РАБОТА</w:t>
      </w:r>
    </w:p>
    <w:p w:rsidR="00B7417F" w:rsidRDefault="00B7417F" w:rsidP="00B7417F">
      <w:pPr>
        <w:jc w:val="center"/>
        <w:rPr>
          <w:rFonts w:ascii="Times New Roman" w:hAnsi="Times New Roman"/>
          <w:sz w:val="32"/>
          <w:szCs w:val="32"/>
        </w:rPr>
      </w:pPr>
    </w:p>
    <w:p w:rsidR="00B7417F" w:rsidRPr="008934C0" w:rsidRDefault="00B7417F" w:rsidP="00B7417F">
      <w:pPr>
        <w:jc w:val="center"/>
        <w:rPr>
          <w:rFonts w:ascii="Times New Roman" w:hAnsi="Times New Roman"/>
          <w:sz w:val="32"/>
          <w:szCs w:val="32"/>
        </w:rPr>
      </w:pPr>
      <w:r w:rsidRPr="008934C0">
        <w:rPr>
          <w:rFonts w:ascii="Times New Roman" w:hAnsi="Times New Roman"/>
          <w:sz w:val="32"/>
          <w:szCs w:val="32"/>
        </w:rPr>
        <w:t>по дисциплине  «</w:t>
      </w:r>
      <w:r>
        <w:rPr>
          <w:rFonts w:ascii="Times New Roman" w:hAnsi="Times New Roman"/>
          <w:sz w:val="32"/>
          <w:szCs w:val="32"/>
        </w:rPr>
        <w:t>Физика</w:t>
      </w:r>
      <w:r w:rsidRPr="008934C0">
        <w:rPr>
          <w:rFonts w:ascii="Times New Roman" w:hAnsi="Times New Roman"/>
          <w:sz w:val="32"/>
          <w:szCs w:val="32"/>
        </w:rPr>
        <w:t>»</w:t>
      </w:r>
    </w:p>
    <w:p w:rsidR="00B7417F" w:rsidRPr="00753C51" w:rsidRDefault="00B7417F" w:rsidP="00B7417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>с</w:t>
      </w:r>
      <w:r w:rsidRPr="008934C0">
        <w:rPr>
          <w:rFonts w:ascii="Times New Roman" w:hAnsi="Times New Roman"/>
          <w:sz w:val="28"/>
          <w:szCs w:val="28"/>
        </w:rPr>
        <w:t xml:space="preserve">пециальность </w:t>
      </w:r>
      <w:r w:rsidR="00753C51" w:rsidRPr="00753C51">
        <w:rPr>
          <w:rFonts w:ascii="Times New Roman" w:hAnsi="Times New Roman" w:cs="Times New Roman"/>
          <w:b/>
          <w:sz w:val="28"/>
          <w:szCs w:val="28"/>
        </w:rPr>
        <w:t xml:space="preserve">26.01.01 </w:t>
      </w:r>
      <w:r w:rsidR="00753C51">
        <w:rPr>
          <w:rFonts w:ascii="Times New Roman" w:hAnsi="Times New Roman" w:cs="Times New Roman"/>
          <w:b/>
          <w:sz w:val="28"/>
          <w:szCs w:val="28"/>
        </w:rPr>
        <w:t>«</w:t>
      </w:r>
      <w:r w:rsidR="00753C51" w:rsidRPr="00753C51">
        <w:rPr>
          <w:rFonts w:ascii="Times New Roman" w:hAnsi="Times New Roman" w:cs="Times New Roman"/>
          <w:b/>
          <w:sz w:val="28"/>
          <w:szCs w:val="28"/>
        </w:rPr>
        <w:t>Судостроитель-судоремонтник металлических судов</w:t>
      </w:r>
      <w:r w:rsidR="00753C51">
        <w:rPr>
          <w:rFonts w:ascii="Times New Roman" w:hAnsi="Times New Roman" w:cs="Times New Roman"/>
          <w:b/>
          <w:sz w:val="28"/>
          <w:szCs w:val="28"/>
        </w:rPr>
        <w:t>»</w:t>
      </w:r>
    </w:p>
    <w:p w:rsidR="00B7417F" w:rsidRPr="008934C0" w:rsidRDefault="00B7417F" w:rsidP="00B7417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934C0">
        <w:rPr>
          <w:rFonts w:ascii="Times New Roman" w:hAnsi="Times New Roman"/>
          <w:sz w:val="28"/>
          <w:szCs w:val="28"/>
        </w:rPr>
        <w:t xml:space="preserve">на тему </w:t>
      </w:r>
      <w:r w:rsidRPr="008934C0">
        <w:rPr>
          <w:rFonts w:ascii="Times New Roman" w:hAnsi="Times New Roman"/>
          <w:b/>
          <w:bCs/>
          <w:sz w:val="28"/>
          <w:szCs w:val="28"/>
        </w:rPr>
        <w:t>«</w:t>
      </w:r>
      <w:r w:rsidRPr="00A004C9">
        <w:rPr>
          <w:rFonts w:ascii="Times New Roman" w:hAnsi="Times New Roman"/>
          <w:b/>
          <w:bCs/>
          <w:sz w:val="28"/>
          <w:szCs w:val="28"/>
        </w:rPr>
        <w:t>Изучение химических и физических свойств ферромагнитной жидкости»</w:t>
      </w:r>
      <w:r w:rsidRPr="008934C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7417F" w:rsidRPr="008934C0" w:rsidRDefault="00B7417F" w:rsidP="00B7417F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B7417F" w:rsidRPr="008934C0" w:rsidRDefault="00B7417F" w:rsidP="00B7417F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B7417F" w:rsidRPr="008934C0" w:rsidRDefault="00B7417F" w:rsidP="00B7417F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B7417F" w:rsidRPr="008934C0" w:rsidRDefault="00B7417F" w:rsidP="00B7417F">
      <w:pPr>
        <w:rPr>
          <w:rFonts w:ascii="Times New Roman" w:hAnsi="Times New Roman"/>
          <w:sz w:val="28"/>
          <w:szCs w:val="28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5"/>
        <w:gridCol w:w="4466"/>
      </w:tblGrid>
      <w:tr w:rsidR="00B7417F" w:rsidRPr="008934C0" w:rsidTr="009C14A4"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417F" w:rsidRPr="008934C0" w:rsidRDefault="00B7417F" w:rsidP="009C14A4">
            <w:pPr>
              <w:rPr>
                <w:rFonts w:ascii="Times New Roman" w:hAnsi="Times New Roman"/>
                <w:sz w:val="28"/>
                <w:szCs w:val="28"/>
              </w:rPr>
            </w:pPr>
            <w:r w:rsidRPr="008934C0">
              <w:rPr>
                <w:rFonts w:ascii="Times New Roman" w:hAnsi="Times New Roman"/>
                <w:sz w:val="28"/>
                <w:szCs w:val="28"/>
              </w:rPr>
              <w:t>Выполнил  студент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  <w:t xml:space="preserve">___________ </w:t>
            </w:r>
            <w:r w:rsidRPr="008934C0">
              <w:rPr>
                <w:rFonts w:ascii="Times New Roman" w:hAnsi="Times New Roman"/>
                <w:sz w:val="28"/>
                <w:szCs w:val="28"/>
              </w:rPr>
              <w:t xml:space="preserve">гр.        </w:t>
            </w:r>
          </w:p>
          <w:p w:rsidR="00B7417F" w:rsidRDefault="00B7417F" w:rsidP="009C14A4">
            <w:pPr>
              <w:rPr>
                <w:rFonts w:ascii="Times New Roman" w:hAnsi="Times New Roman"/>
                <w:sz w:val="28"/>
                <w:szCs w:val="28"/>
              </w:rPr>
            </w:pPr>
            <w:r w:rsidRPr="00A004C9">
              <w:rPr>
                <w:rFonts w:ascii="Times New Roman" w:hAnsi="Times New Roman"/>
                <w:sz w:val="28"/>
                <w:szCs w:val="28"/>
              </w:rPr>
              <w:t xml:space="preserve">___________  </w:t>
            </w:r>
            <w:r w:rsidR="00753C51">
              <w:rPr>
                <w:rFonts w:ascii="Times New Roman" w:hAnsi="Times New Roman"/>
                <w:sz w:val="28"/>
                <w:szCs w:val="28"/>
              </w:rPr>
              <w:t>И.И.</w:t>
            </w:r>
            <w:r w:rsidR="00201C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3C51">
              <w:rPr>
                <w:rFonts w:ascii="Times New Roman" w:hAnsi="Times New Roman"/>
                <w:sz w:val="28"/>
                <w:szCs w:val="28"/>
              </w:rPr>
              <w:t>Иванов</w:t>
            </w:r>
            <w:r w:rsidRPr="00A004C9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        </w:t>
            </w:r>
          </w:p>
          <w:p w:rsidR="00B7417F" w:rsidRPr="008934C0" w:rsidRDefault="00B7417F" w:rsidP="009C14A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           </w:t>
            </w:r>
            <w:r w:rsidRPr="00A004C9">
              <w:rPr>
                <w:rFonts w:ascii="Times New Roman" w:hAnsi="Times New Roman"/>
                <w:i/>
                <w:sz w:val="16"/>
                <w:szCs w:val="16"/>
              </w:rPr>
              <w:t>(подпись)</w:t>
            </w:r>
            <w:r w:rsidRPr="00EA69B5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B7417F" w:rsidRPr="008934C0" w:rsidRDefault="00B7417F" w:rsidP="009C14A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7F" w:rsidRPr="008934C0" w:rsidTr="009C14A4"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:rsidR="00B7417F" w:rsidRPr="008934C0" w:rsidRDefault="00B7417F" w:rsidP="009C14A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преподаватель</w:t>
            </w:r>
          </w:p>
          <w:p w:rsidR="00B7417F" w:rsidRDefault="00B7417F" w:rsidP="009C14A4">
            <w:pPr>
              <w:rPr>
                <w:rFonts w:ascii="Times New Roman" w:hAnsi="Times New Roman"/>
                <w:sz w:val="28"/>
                <w:szCs w:val="28"/>
              </w:rPr>
            </w:pPr>
            <w:r w:rsidRPr="008934C0">
              <w:rPr>
                <w:rFonts w:ascii="Times New Roman" w:hAnsi="Times New Roman"/>
                <w:sz w:val="28"/>
                <w:szCs w:val="28"/>
              </w:rPr>
              <w:t xml:space="preserve">____________  </w:t>
            </w:r>
            <w:r w:rsidR="00201C30">
              <w:rPr>
                <w:rFonts w:ascii="Times New Roman" w:hAnsi="Times New Roman"/>
                <w:sz w:val="28"/>
                <w:szCs w:val="28"/>
              </w:rPr>
              <w:t>И.А. Петров</w:t>
            </w:r>
          </w:p>
          <w:p w:rsidR="00B7417F" w:rsidRPr="00A004C9" w:rsidRDefault="00B7417F" w:rsidP="009C14A4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</w:t>
            </w:r>
            <w:r w:rsidRPr="00A004C9">
              <w:rPr>
                <w:rFonts w:ascii="Times New Roman" w:hAnsi="Times New Roman"/>
                <w:i/>
                <w:sz w:val="16"/>
                <w:szCs w:val="16"/>
              </w:rPr>
              <w:t>(подпись)</w:t>
            </w:r>
          </w:p>
          <w:p w:rsidR="00B7417F" w:rsidRDefault="00B7417F" w:rsidP="009C14A4">
            <w:pPr>
              <w:rPr>
                <w:rFonts w:ascii="Times New Roman" w:hAnsi="Times New Roman"/>
              </w:rPr>
            </w:pPr>
            <w:r w:rsidRPr="008934C0">
              <w:rPr>
                <w:rFonts w:ascii="Times New Roman" w:hAnsi="Times New Roman"/>
                <w:sz w:val="28"/>
                <w:szCs w:val="28"/>
              </w:rPr>
              <w:t xml:space="preserve">____________________________ </w:t>
            </w:r>
            <w:r w:rsidRPr="008934C0">
              <w:rPr>
                <w:rFonts w:ascii="Times New Roman" w:hAnsi="Times New Roman"/>
              </w:rPr>
              <w:t xml:space="preserve">          </w:t>
            </w:r>
          </w:p>
          <w:p w:rsidR="00B7417F" w:rsidRPr="00A004C9" w:rsidRDefault="00B7417F" w:rsidP="009C14A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                          </w:t>
            </w:r>
            <w:r w:rsidRPr="00A004C9">
              <w:rPr>
                <w:rFonts w:ascii="Times New Roman" w:hAnsi="Times New Roman"/>
                <w:i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оценка</w:t>
            </w:r>
            <w:r w:rsidRPr="00A004C9"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B7417F" w:rsidRDefault="00B7417F" w:rsidP="009C14A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7417F" w:rsidRPr="00EA69B5" w:rsidRDefault="00B7417F" w:rsidP="009C14A4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B7417F" w:rsidRDefault="00B7417F" w:rsidP="00B7417F">
      <w:pPr>
        <w:rPr>
          <w:rFonts w:ascii="Times New Roman" w:hAnsi="Times New Roman"/>
          <w:sz w:val="28"/>
          <w:szCs w:val="28"/>
        </w:rPr>
      </w:pPr>
    </w:p>
    <w:p w:rsidR="00B7417F" w:rsidRPr="008934C0" w:rsidRDefault="00B7417F" w:rsidP="00B7417F">
      <w:pPr>
        <w:jc w:val="center"/>
        <w:rPr>
          <w:rFonts w:ascii="Times New Roman" w:hAnsi="Times New Roman"/>
          <w:sz w:val="28"/>
          <w:szCs w:val="28"/>
        </w:rPr>
      </w:pPr>
    </w:p>
    <w:p w:rsidR="00B7417F" w:rsidRPr="008934C0" w:rsidRDefault="00B7417F" w:rsidP="00B7417F">
      <w:pPr>
        <w:pStyle w:val="ae"/>
        <w:spacing w:before="0" w:beforeAutospacing="0" w:after="0" w:afterAutospacing="0"/>
        <w:jc w:val="center"/>
        <w:rPr>
          <w:sz w:val="28"/>
          <w:szCs w:val="28"/>
        </w:rPr>
      </w:pPr>
      <w:bookmarkStart w:id="22" w:name="_Toc143067981"/>
      <w:bookmarkStart w:id="23" w:name="_Toc150571760"/>
      <w:bookmarkStart w:id="24" w:name="_Toc154462858"/>
      <w:bookmarkStart w:id="25" w:name="_Toc154667203"/>
      <w:bookmarkStart w:id="26" w:name="_Toc182733100"/>
      <w:bookmarkStart w:id="27" w:name="_Toc182735221"/>
      <w:bookmarkStart w:id="28" w:name="_Toc182800952"/>
      <w:bookmarkStart w:id="29" w:name="_Toc184522014"/>
      <w:r w:rsidRPr="008934C0">
        <w:rPr>
          <w:sz w:val="28"/>
          <w:szCs w:val="28"/>
        </w:rPr>
        <w:t xml:space="preserve">г. 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Pr="008934C0">
        <w:rPr>
          <w:sz w:val="28"/>
          <w:szCs w:val="28"/>
        </w:rPr>
        <w:t>Большой Камень</w:t>
      </w:r>
    </w:p>
    <w:p w:rsidR="00B7417F" w:rsidRPr="00A004C9" w:rsidRDefault="00B7417F" w:rsidP="00B7417F">
      <w:pPr>
        <w:pStyle w:val="ae"/>
        <w:spacing w:before="0" w:beforeAutospacing="0" w:after="0" w:afterAutospacing="0"/>
        <w:jc w:val="center"/>
        <w:rPr>
          <w:sz w:val="28"/>
          <w:szCs w:val="28"/>
        </w:rPr>
      </w:pPr>
      <w:r w:rsidRPr="008934C0">
        <w:rPr>
          <w:sz w:val="28"/>
          <w:szCs w:val="28"/>
        </w:rPr>
        <w:t>20</w:t>
      </w:r>
      <w:r>
        <w:rPr>
          <w:sz w:val="28"/>
          <w:szCs w:val="28"/>
        </w:rPr>
        <w:t>__</w:t>
      </w:r>
    </w:p>
    <w:p w:rsidR="00B7417F" w:rsidRDefault="00B7417F" w:rsidP="00B7417F"/>
    <w:p w:rsidR="00B7417F" w:rsidRDefault="00B7417F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417F" w:rsidRDefault="00B7417F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417F" w:rsidRDefault="00B7417F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417F" w:rsidRDefault="00B7417F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3C51" w:rsidRDefault="00753C51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3C51" w:rsidRDefault="00753C51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3C51" w:rsidRDefault="00753C51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3C51" w:rsidRDefault="00753C51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417F" w:rsidRDefault="00B7417F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713F4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Б</w:t>
      </w:r>
    </w:p>
    <w:p w:rsidR="00B7417F" w:rsidRPr="00713F48" w:rsidRDefault="00B7417F" w:rsidP="00B7417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417F" w:rsidRPr="00E25DE1" w:rsidRDefault="00B7417F" w:rsidP="00B7417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417F" w:rsidRDefault="00B7417F" w:rsidP="00B7417F">
      <w:pPr>
        <w:shd w:val="clear" w:color="auto" w:fill="FFFFFF"/>
        <w:ind w:left="-426"/>
        <w:jc w:val="center"/>
        <w:rPr>
          <w:rFonts w:ascii="Times New Roman" w:eastAsia="Times New Roman" w:hAnsi="Times New Roman" w:cs="Times New Roman"/>
        </w:rPr>
      </w:pPr>
    </w:p>
    <w:p w:rsidR="00753C51" w:rsidRPr="007372D5" w:rsidRDefault="00753C51" w:rsidP="00753C51">
      <w:pPr>
        <w:shd w:val="clear" w:color="auto" w:fill="FFFFFF"/>
        <w:ind w:left="-426"/>
        <w:jc w:val="center"/>
        <w:rPr>
          <w:rFonts w:ascii="Times New Roman" w:eastAsia="Times New Roman" w:hAnsi="Times New Roman" w:cs="Times New Roman"/>
          <w:b/>
        </w:rPr>
      </w:pPr>
      <w:r>
        <w:tab/>
      </w:r>
      <w:r w:rsidRPr="007372D5">
        <w:rPr>
          <w:rFonts w:ascii="Times New Roman" w:eastAsia="Times New Roman" w:hAnsi="Times New Roman" w:cs="Times New Roman"/>
          <w:b/>
        </w:rPr>
        <w:t xml:space="preserve">МИНИСТЕРСТВО ПРОФЕССИОНАЛЬНОГО ОБРАЗОВАНИЯ </w:t>
      </w:r>
    </w:p>
    <w:p w:rsidR="00753C51" w:rsidRDefault="00753C51" w:rsidP="00753C51">
      <w:pPr>
        <w:shd w:val="clear" w:color="auto" w:fill="FFFFFF"/>
        <w:ind w:left="-426"/>
        <w:jc w:val="center"/>
        <w:rPr>
          <w:rFonts w:ascii="Times New Roman" w:eastAsia="Times New Roman" w:hAnsi="Times New Roman" w:cs="Times New Roman"/>
          <w:b/>
        </w:rPr>
      </w:pPr>
      <w:r w:rsidRPr="007372D5">
        <w:rPr>
          <w:rFonts w:ascii="Times New Roman" w:eastAsia="Times New Roman" w:hAnsi="Times New Roman" w:cs="Times New Roman"/>
          <w:b/>
        </w:rPr>
        <w:t>И ЗАНЯТОСТИ НАСЕЛЕНИЯ ПРИМОРСКОГО КРАЯ</w:t>
      </w:r>
    </w:p>
    <w:p w:rsidR="00753C51" w:rsidRDefault="00753C51" w:rsidP="00753C51">
      <w:pPr>
        <w:shd w:val="clear" w:color="auto" w:fill="FFFFFF"/>
        <w:ind w:left="-426"/>
        <w:jc w:val="center"/>
        <w:rPr>
          <w:rFonts w:ascii="Times New Roman" w:eastAsia="Times New Roman" w:hAnsi="Times New Roman" w:cs="Times New Roman"/>
          <w:b/>
        </w:rPr>
      </w:pPr>
    </w:p>
    <w:p w:rsidR="00753C51" w:rsidRPr="007372D5" w:rsidRDefault="00753C51" w:rsidP="00753C51">
      <w:pPr>
        <w:jc w:val="center"/>
        <w:rPr>
          <w:rFonts w:ascii="Times New Roman CYR" w:eastAsia="Times New Roman" w:hAnsi="Times New Roman CYR" w:cs="Times New Roman"/>
          <w:b/>
          <w:sz w:val="26"/>
        </w:rPr>
      </w:pPr>
      <w:r w:rsidRPr="007372D5">
        <w:rPr>
          <w:rFonts w:ascii="Times New Roman CYR" w:eastAsia="Times New Roman" w:hAnsi="Times New Roman CYR" w:cs="Times New Roman"/>
          <w:b/>
          <w:sz w:val="26"/>
        </w:rPr>
        <w:t>Краевое государственное автономное профессиональное образовательное учреждение «Дальневосточный судостроительный колледж»</w:t>
      </w:r>
    </w:p>
    <w:p w:rsidR="00753C51" w:rsidRDefault="00753C51" w:rsidP="00753C51">
      <w:pPr>
        <w:jc w:val="center"/>
        <w:rPr>
          <w:rFonts w:ascii="Times New Roman CYR" w:eastAsia="Times New Roman" w:hAnsi="Times New Roman CYR" w:cs="Times New Roman"/>
          <w:b/>
          <w:sz w:val="26"/>
        </w:rPr>
      </w:pPr>
    </w:p>
    <w:p w:rsidR="00753C51" w:rsidRDefault="00753C51" w:rsidP="00753C51">
      <w:pPr>
        <w:jc w:val="center"/>
        <w:rPr>
          <w:rFonts w:ascii="Times New Roman CYR" w:eastAsia="Times New Roman" w:hAnsi="Times New Roman CYR" w:cs="Times New Roman"/>
          <w:b/>
          <w:sz w:val="26"/>
        </w:rPr>
      </w:pPr>
    </w:p>
    <w:p w:rsidR="00753C51" w:rsidRDefault="00753C51" w:rsidP="00753C51">
      <w:pPr>
        <w:jc w:val="center"/>
        <w:rPr>
          <w:rFonts w:ascii="Times New Roman CYR" w:eastAsia="Times New Roman" w:hAnsi="Times New Roman CYR" w:cs="Times New Roman"/>
          <w:b/>
          <w:sz w:val="26"/>
        </w:rPr>
      </w:pPr>
    </w:p>
    <w:p w:rsidR="00753C51" w:rsidRDefault="00753C51" w:rsidP="00753C51">
      <w:pPr>
        <w:jc w:val="center"/>
        <w:rPr>
          <w:rFonts w:ascii="Times New Roman CYR" w:eastAsia="Times New Roman" w:hAnsi="Times New Roman CYR" w:cs="Times New Roman"/>
          <w:b/>
          <w:sz w:val="26"/>
        </w:rPr>
      </w:pPr>
    </w:p>
    <w:p w:rsidR="00753C51" w:rsidRDefault="00753C51" w:rsidP="00753C51">
      <w:pPr>
        <w:jc w:val="center"/>
        <w:rPr>
          <w:rFonts w:ascii="Times New Roman CYR" w:eastAsia="Times New Roman" w:hAnsi="Times New Roman CYR" w:cs="Times New Roman"/>
          <w:b/>
          <w:sz w:val="26"/>
        </w:rPr>
      </w:pPr>
      <w:r w:rsidRPr="00E25DE1">
        <w:rPr>
          <w:rFonts w:ascii="Times New Roman CYR" w:eastAsia="Times New Roman" w:hAnsi="Times New Roman CYR" w:cs="Times New Roman"/>
          <w:b/>
          <w:sz w:val="26"/>
        </w:rPr>
        <w:t>ЗАДАНИЕ</w:t>
      </w:r>
    </w:p>
    <w:p w:rsidR="00753C51" w:rsidRDefault="00753C51" w:rsidP="00753C51">
      <w:pPr>
        <w:jc w:val="center"/>
        <w:rPr>
          <w:rFonts w:ascii="Times New Roman CYR" w:eastAsia="Times New Roman" w:hAnsi="Times New Roman CYR" w:cs="Times New Roman"/>
          <w:i/>
          <w:sz w:val="26"/>
        </w:rPr>
      </w:pPr>
      <w:r w:rsidRPr="00B4334E">
        <w:rPr>
          <w:rFonts w:ascii="Times New Roman CYR" w:eastAsia="Times New Roman" w:hAnsi="Times New Roman CYR" w:cs="Times New Roman"/>
          <w:i/>
          <w:sz w:val="26"/>
        </w:rPr>
        <w:t>на проектную работу</w:t>
      </w:r>
    </w:p>
    <w:p w:rsidR="00753C51" w:rsidRDefault="00753C51" w:rsidP="00753C51">
      <w:pPr>
        <w:jc w:val="both"/>
        <w:rPr>
          <w:rFonts w:ascii="Times New Roman CYR" w:eastAsia="Times New Roman" w:hAnsi="Times New Roman CYR" w:cs="Times New Roman"/>
          <w:sz w:val="26"/>
        </w:rPr>
      </w:pPr>
      <w:r>
        <w:rPr>
          <w:rFonts w:ascii="Times New Roman CYR" w:eastAsia="Times New Roman" w:hAnsi="Times New Roman CYR" w:cs="Times New Roman"/>
          <w:b/>
          <w:sz w:val="26"/>
        </w:rPr>
        <w:t xml:space="preserve">Тема: </w:t>
      </w:r>
      <w:r>
        <w:rPr>
          <w:rFonts w:ascii="Times New Roman CYR" w:eastAsia="Times New Roman" w:hAnsi="Times New Roman CYR" w:cs="Times New Roman"/>
          <w:sz w:val="26"/>
        </w:rPr>
        <w:t>__________________________________________________________________</w:t>
      </w:r>
    </w:p>
    <w:p w:rsidR="00753C51" w:rsidRDefault="00753C51" w:rsidP="00753C51">
      <w:pPr>
        <w:jc w:val="both"/>
        <w:rPr>
          <w:rFonts w:ascii="Times New Roman CYR" w:eastAsia="Times New Roman" w:hAnsi="Times New Roman CYR" w:cs="Times New Roman"/>
          <w:sz w:val="26"/>
        </w:rPr>
      </w:pPr>
      <w:r w:rsidRPr="00B4334E">
        <w:rPr>
          <w:rFonts w:ascii="Times New Roman CYR" w:eastAsia="Times New Roman" w:hAnsi="Times New Roman CYR" w:cs="Times New Roman"/>
          <w:b/>
          <w:sz w:val="26"/>
        </w:rPr>
        <w:t>Цель:</w:t>
      </w:r>
      <w:r>
        <w:rPr>
          <w:rFonts w:ascii="Times New Roman CYR" w:eastAsia="Times New Roman" w:hAnsi="Times New Roman CYR" w:cs="Times New Roman"/>
          <w:sz w:val="26"/>
        </w:rPr>
        <w:t xml:space="preserve"> __________________________________________________________________</w:t>
      </w:r>
    </w:p>
    <w:p w:rsidR="00753C51" w:rsidRPr="00B4334E" w:rsidRDefault="00753C51" w:rsidP="00753C51">
      <w:pPr>
        <w:jc w:val="both"/>
        <w:rPr>
          <w:rFonts w:ascii="Times New Roman CYR" w:eastAsia="Times New Roman" w:hAnsi="Times New Roman CYR" w:cs="Times New Roman"/>
          <w:b/>
          <w:sz w:val="26"/>
        </w:rPr>
      </w:pPr>
      <w:r w:rsidRPr="00B4334E">
        <w:rPr>
          <w:rFonts w:ascii="Times New Roman CYR" w:eastAsia="Times New Roman" w:hAnsi="Times New Roman CYR" w:cs="Times New Roman"/>
          <w:b/>
          <w:sz w:val="26"/>
        </w:rPr>
        <w:t>Задачи:</w:t>
      </w:r>
    </w:p>
    <w:p w:rsidR="00753C51" w:rsidRDefault="00753C51" w:rsidP="00753C51">
      <w:pPr>
        <w:pStyle w:val="af"/>
        <w:numPr>
          <w:ilvl w:val="0"/>
          <w:numId w:val="16"/>
        </w:numPr>
        <w:jc w:val="both"/>
        <w:rPr>
          <w:rFonts w:ascii="Times New Roman CYR" w:eastAsia="Times New Roman" w:hAnsi="Times New Roman CYR" w:cs="Times New Roman"/>
          <w:color w:val="000000"/>
          <w:sz w:val="26"/>
          <w:szCs w:val="24"/>
        </w:rPr>
      </w:pPr>
      <w:r>
        <w:rPr>
          <w:rFonts w:ascii="Times New Roman CYR" w:eastAsia="Times New Roman" w:hAnsi="Times New Roman CYR" w:cs="Times New Roman"/>
          <w:color w:val="000000"/>
          <w:sz w:val="26"/>
          <w:szCs w:val="24"/>
        </w:rPr>
        <w:t>_________________________________________________________________</w:t>
      </w:r>
    </w:p>
    <w:p w:rsidR="00753C51" w:rsidRDefault="00753C51" w:rsidP="00753C51">
      <w:pPr>
        <w:jc w:val="both"/>
        <w:rPr>
          <w:rFonts w:ascii="Times New Roman CYR" w:eastAsia="Times New Roman" w:hAnsi="Times New Roman CYR" w:cs="Times New Roman"/>
          <w:sz w:val="26"/>
        </w:rPr>
      </w:pPr>
      <w:r>
        <w:rPr>
          <w:rFonts w:ascii="Times New Roman CYR" w:eastAsia="Times New Roman" w:hAnsi="Times New Roman CYR" w:cs="Times New Roman"/>
          <w:sz w:val="26"/>
        </w:rPr>
        <w:t>_____________________________________________________________________</w:t>
      </w:r>
    </w:p>
    <w:p w:rsidR="00753C51" w:rsidRDefault="00753C51" w:rsidP="00753C51">
      <w:pPr>
        <w:pStyle w:val="af"/>
        <w:numPr>
          <w:ilvl w:val="0"/>
          <w:numId w:val="16"/>
        </w:numPr>
        <w:jc w:val="both"/>
        <w:rPr>
          <w:rFonts w:ascii="Times New Roman CYR" w:eastAsia="Times New Roman" w:hAnsi="Times New Roman CYR" w:cs="Times New Roman"/>
          <w:color w:val="000000"/>
          <w:sz w:val="26"/>
          <w:szCs w:val="24"/>
        </w:rPr>
      </w:pPr>
      <w:r>
        <w:rPr>
          <w:rFonts w:ascii="Times New Roman CYR" w:eastAsia="Times New Roman" w:hAnsi="Times New Roman CYR" w:cs="Times New Roman"/>
          <w:color w:val="000000"/>
          <w:sz w:val="26"/>
          <w:szCs w:val="24"/>
        </w:rPr>
        <w:t>_________________________________________________________________</w:t>
      </w:r>
    </w:p>
    <w:p w:rsidR="00753C51" w:rsidRPr="009234F0" w:rsidRDefault="00753C51" w:rsidP="00753C51">
      <w:pPr>
        <w:jc w:val="both"/>
        <w:rPr>
          <w:rFonts w:ascii="Times New Roman CYR" w:eastAsia="Times New Roman" w:hAnsi="Times New Roman CYR" w:cs="Times New Roman"/>
          <w:sz w:val="26"/>
        </w:rPr>
      </w:pPr>
      <w:r>
        <w:rPr>
          <w:rFonts w:ascii="Times New Roman CYR" w:eastAsia="Times New Roman" w:hAnsi="Times New Roman CYR" w:cs="Times New Roman"/>
          <w:sz w:val="26"/>
        </w:rPr>
        <w:t>_______________________________________________________________________</w:t>
      </w:r>
    </w:p>
    <w:p w:rsidR="00753C51" w:rsidRPr="009234F0" w:rsidRDefault="00753C51" w:rsidP="00753C51">
      <w:pPr>
        <w:pStyle w:val="af"/>
        <w:numPr>
          <w:ilvl w:val="0"/>
          <w:numId w:val="16"/>
        </w:numPr>
        <w:jc w:val="both"/>
        <w:rPr>
          <w:rFonts w:ascii="Times New Roman CYR" w:eastAsia="Times New Roman" w:hAnsi="Times New Roman CYR" w:cs="Times New Roman"/>
          <w:color w:val="000000"/>
          <w:sz w:val="26"/>
          <w:szCs w:val="24"/>
        </w:rPr>
      </w:pPr>
      <w:r w:rsidRPr="009234F0">
        <w:rPr>
          <w:rFonts w:ascii="Times New Roman CYR" w:eastAsia="Times New Roman" w:hAnsi="Times New Roman CYR" w:cs="Times New Roman"/>
          <w:color w:val="000000"/>
          <w:sz w:val="26"/>
          <w:szCs w:val="24"/>
        </w:rPr>
        <w:t>__________________________________</w:t>
      </w:r>
      <w:r>
        <w:rPr>
          <w:rFonts w:ascii="Times New Roman CYR" w:eastAsia="Times New Roman" w:hAnsi="Times New Roman CYR" w:cs="Times New Roman"/>
          <w:color w:val="000000"/>
          <w:sz w:val="26"/>
          <w:szCs w:val="24"/>
        </w:rPr>
        <w:t>_____________________________</w:t>
      </w:r>
      <w:r w:rsidRPr="009234F0">
        <w:rPr>
          <w:rFonts w:ascii="Times New Roman CYR" w:eastAsia="Times New Roman" w:hAnsi="Times New Roman CYR" w:cs="Times New Roman"/>
          <w:color w:val="000000"/>
          <w:sz w:val="26"/>
          <w:szCs w:val="24"/>
        </w:rPr>
        <w:t>___</w:t>
      </w:r>
    </w:p>
    <w:p w:rsidR="00753C51" w:rsidRPr="009234F0" w:rsidRDefault="00753C51" w:rsidP="00753C51">
      <w:pPr>
        <w:jc w:val="both"/>
        <w:rPr>
          <w:rFonts w:ascii="Times New Roman CYR" w:eastAsia="Times New Roman" w:hAnsi="Times New Roman CYR" w:cs="Times New Roman"/>
          <w:sz w:val="26"/>
        </w:rPr>
      </w:pPr>
      <w:r>
        <w:rPr>
          <w:rFonts w:ascii="Times New Roman CYR" w:eastAsia="Times New Roman" w:hAnsi="Times New Roman CYR" w:cs="Times New Roman"/>
          <w:sz w:val="26"/>
        </w:rPr>
        <w:t>______________________________________________________________________</w:t>
      </w:r>
    </w:p>
    <w:p w:rsidR="00753C51" w:rsidRDefault="00753C51" w:rsidP="00753C51">
      <w:pPr>
        <w:pStyle w:val="af"/>
        <w:numPr>
          <w:ilvl w:val="0"/>
          <w:numId w:val="16"/>
        </w:numPr>
        <w:jc w:val="both"/>
        <w:rPr>
          <w:rFonts w:ascii="Times New Roman CYR" w:eastAsia="Times New Roman" w:hAnsi="Times New Roman CYR" w:cs="Times New Roman"/>
          <w:color w:val="000000"/>
          <w:sz w:val="26"/>
          <w:szCs w:val="24"/>
        </w:rPr>
      </w:pPr>
      <w:r>
        <w:rPr>
          <w:rFonts w:ascii="Times New Roman CYR" w:eastAsia="Times New Roman" w:hAnsi="Times New Roman CYR" w:cs="Times New Roman"/>
          <w:color w:val="000000"/>
          <w:sz w:val="26"/>
          <w:szCs w:val="24"/>
        </w:rPr>
        <w:t>_________________________________________________________________</w:t>
      </w:r>
    </w:p>
    <w:p w:rsidR="00753C51" w:rsidRPr="009234F0" w:rsidRDefault="00753C51" w:rsidP="00753C51">
      <w:pPr>
        <w:jc w:val="both"/>
        <w:rPr>
          <w:rFonts w:ascii="Times New Roman CYR" w:eastAsia="Times New Roman" w:hAnsi="Times New Roman CYR" w:cs="Times New Roman"/>
          <w:sz w:val="26"/>
        </w:rPr>
      </w:pPr>
      <w:r>
        <w:rPr>
          <w:rFonts w:ascii="Times New Roman CYR" w:eastAsia="Times New Roman" w:hAnsi="Times New Roman CYR" w:cs="Times New Roman"/>
          <w:sz w:val="26"/>
        </w:rPr>
        <w:t>_______________________________________________________________________</w:t>
      </w:r>
    </w:p>
    <w:p w:rsidR="00753C51" w:rsidRDefault="00753C51" w:rsidP="00753C51">
      <w:pPr>
        <w:pStyle w:val="af"/>
        <w:numPr>
          <w:ilvl w:val="0"/>
          <w:numId w:val="16"/>
        </w:numPr>
        <w:jc w:val="both"/>
        <w:rPr>
          <w:rFonts w:ascii="Times New Roman CYR" w:eastAsia="Times New Roman" w:hAnsi="Times New Roman CYR" w:cs="Times New Roman"/>
          <w:color w:val="000000"/>
          <w:sz w:val="26"/>
          <w:szCs w:val="24"/>
        </w:rPr>
      </w:pPr>
      <w:r>
        <w:rPr>
          <w:rFonts w:ascii="Times New Roman CYR" w:eastAsia="Times New Roman" w:hAnsi="Times New Roman CYR" w:cs="Times New Roman"/>
          <w:color w:val="000000"/>
          <w:sz w:val="26"/>
          <w:szCs w:val="24"/>
        </w:rPr>
        <w:t>_________________________________________________________________</w:t>
      </w:r>
    </w:p>
    <w:p w:rsidR="00753C51" w:rsidRPr="009234F0" w:rsidRDefault="00753C51" w:rsidP="00753C51">
      <w:pPr>
        <w:jc w:val="both"/>
        <w:rPr>
          <w:rFonts w:ascii="Times New Roman CYR" w:eastAsia="Times New Roman" w:hAnsi="Times New Roman CYR" w:cs="Times New Roman"/>
          <w:sz w:val="26"/>
        </w:rPr>
      </w:pPr>
      <w:r>
        <w:rPr>
          <w:rFonts w:ascii="Times New Roman CYR" w:eastAsia="Times New Roman" w:hAnsi="Times New Roman CYR" w:cs="Times New Roman"/>
          <w:sz w:val="26"/>
        </w:rPr>
        <w:t>______________________________________________________________________</w:t>
      </w:r>
    </w:p>
    <w:p w:rsidR="00753C51" w:rsidRPr="00E25DE1" w:rsidRDefault="00753C51" w:rsidP="00753C5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Срок сдачи студента</w:t>
      </w:r>
      <w:r w:rsidRPr="00E25DE1"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</w:t>
      </w:r>
      <w:r w:rsidRPr="00E25DE1">
        <w:rPr>
          <w:rFonts w:ascii="Times New Roman" w:eastAsia="Times New Roman" w:hAnsi="Times New Roman" w:cs="Times New Roman"/>
        </w:rPr>
        <w:t xml:space="preserve"> законченной работы     «_____» ___________________ 20____г.</w:t>
      </w:r>
    </w:p>
    <w:p w:rsidR="00753C51" w:rsidRPr="00E25DE1" w:rsidRDefault="00753C51" w:rsidP="00753C51">
      <w:pPr>
        <w:spacing w:line="360" w:lineRule="auto"/>
        <w:rPr>
          <w:rFonts w:ascii="Times New Roman" w:eastAsia="Times New Roman" w:hAnsi="Times New Roman" w:cs="Times New Roman"/>
        </w:rPr>
      </w:pPr>
      <w:r w:rsidRPr="00E25DE1">
        <w:rPr>
          <w:rFonts w:ascii="Times New Roman" w:eastAsia="Times New Roman" w:hAnsi="Times New Roman" w:cs="Times New Roman"/>
        </w:rPr>
        <w:t xml:space="preserve">Дата выдачи задания                      </w:t>
      </w:r>
      <w:r>
        <w:rPr>
          <w:rFonts w:ascii="Times New Roman" w:eastAsia="Times New Roman" w:hAnsi="Times New Roman" w:cs="Times New Roman"/>
        </w:rPr>
        <w:t xml:space="preserve">  </w:t>
      </w:r>
      <w:r w:rsidRPr="00E25DE1">
        <w:rPr>
          <w:rFonts w:ascii="Times New Roman" w:eastAsia="Times New Roman" w:hAnsi="Times New Roman" w:cs="Times New Roman"/>
        </w:rPr>
        <w:t xml:space="preserve">                     «_____» ___________________ 20____г.</w:t>
      </w:r>
    </w:p>
    <w:p w:rsidR="00753C51" w:rsidRPr="00E25DE1" w:rsidRDefault="00753C51" w:rsidP="00753C51">
      <w:pPr>
        <w:jc w:val="both"/>
        <w:rPr>
          <w:rFonts w:ascii="Times New Roman CYR" w:eastAsia="Times New Roman" w:hAnsi="Times New Roman CYR" w:cs="Times New Roman"/>
          <w:i/>
        </w:rPr>
      </w:pPr>
      <w:r w:rsidRPr="00E25DE1">
        <w:rPr>
          <w:rFonts w:ascii="Times New Roman CYR" w:eastAsia="Times New Roman" w:hAnsi="Times New Roman CYR" w:cs="Times New Roman"/>
        </w:rPr>
        <w:t xml:space="preserve">Руководитель </w:t>
      </w:r>
      <w:r>
        <w:rPr>
          <w:rFonts w:ascii="Times New Roman CYR" w:eastAsia="Times New Roman" w:hAnsi="Times New Roman CYR" w:cs="Times New Roman"/>
        </w:rPr>
        <w:t>проектной работы</w:t>
      </w:r>
      <w:r w:rsidRPr="00E25DE1">
        <w:rPr>
          <w:rFonts w:ascii="Times New Roman CYR" w:eastAsia="Times New Roman" w:hAnsi="Times New Roman CYR" w:cs="Times New Roman"/>
          <w:i/>
        </w:rPr>
        <w:t xml:space="preserve">      __</w:t>
      </w:r>
      <w:r>
        <w:rPr>
          <w:rFonts w:ascii="Times New Roman CYR" w:eastAsia="Times New Roman" w:hAnsi="Times New Roman CYR" w:cs="Times New Roman"/>
          <w:i/>
        </w:rPr>
        <w:t>___</w:t>
      </w:r>
      <w:r w:rsidRPr="00E25DE1">
        <w:rPr>
          <w:rFonts w:ascii="Times New Roman CYR" w:eastAsia="Times New Roman" w:hAnsi="Times New Roman CYR" w:cs="Times New Roman"/>
          <w:i/>
        </w:rPr>
        <w:t xml:space="preserve">________    </w:t>
      </w:r>
      <w:r>
        <w:rPr>
          <w:rFonts w:ascii="Times New Roman CYR" w:eastAsia="Times New Roman" w:hAnsi="Times New Roman CYR" w:cs="Times New Roman"/>
          <w:i/>
        </w:rPr>
        <w:t xml:space="preserve">        ____________________</w:t>
      </w:r>
    </w:p>
    <w:p w:rsidR="00753C51" w:rsidRPr="00B4334E" w:rsidRDefault="00753C51" w:rsidP="00753C51">
      <w:pPr>
        <w:jc w:val="both"/>
        <w:rPr>
          <w:rFonts w:ascii="Times New Roman CYR" w:eastAsia="Times New Roman" w:hAnsi="Times New Roman CYR" w:cs="Times New Roman"/>
          <w:i/>
          <w:vertAlign w:val="superscript"/>
        </w:rPr>
      </w:pPr>
      <w:r w:rsidRPr="00E25DE1">
        <w:rPr>
          <w:rFonts w:ascii="Times New Roman CYR" w:eastAsia="Times New Roman" w:hAnsi="Times New Roman CYR" w:cs="Times New Roman"/>
          <w:i/>
          <w:vertAlign w:val="superscript"/>
        </w:rPr>
        <w:tab/>
      </w:r>
      <w:r w:rsidRPr="00E25DE1">
        <w:rPr>
          <w:rFonts w:ascii="Times New Roman CYR" w:eastAsia="Times New Roman" w:hAnsi="Times New Roman CYR" w:cs="Times New Roman"/>
          <w:i/>
          <w:vertAlign w:val="superscript"/>
        </w:rPr>
        <w:tab/>
        <w:t xml:space="preserve">                  </w:t>
      </w:r>
      <w:r>
        <w:rPr>
          <w:rFonts w:ascii="Times New Roman CYR" w:eastAsia="Times New Roman" w:hAnsi="Times New Roman CYR" w:cs="Times New Roman"/>
          <w:i/>
          <w:vertAlign w:val="superscript"/>
        </w:rPr>
        <w:t xml:space="preserve">                                            </w:t>
      </w:r>
      <w:r w:rsidRPr="00E25DE1">
        <w:rPr>
          <w:rFonts w:ascii="Times New Roman CYR" w:eastAsia="Times New Roman" w:hAnsi="Times New Roman CYR" w:cs="Times New Roman"/>
          <w:i/>
          <w:vertAlign w:val="superscript"/>
        </w:rPr>
        <w:tab/>
        <w:t xml:space="preserve">       подпись                     </w:t>
      </w:r>
      <w:r w:rsidRPr="00E25DE1">
        <w:rPr>
          <w:rFonts w:ascii="Times New Roman CYR" w:eastAsia="Times New Roman" w:hAnsi="Times New Roman CYR" w:cs="Times New Roman"/>
          <w:i/>
          <w:vertAlign w:val="superscript"/>
        </w:rPr>
        <w:tab/>
        <w:t xml:space="preserve">   ФИ</w:t>
      </w:r>
      <w:r>
        <w:rPr>
          <w:rFonts w:ascii="Times New Roman CYR" w:eastAsia="Times New Roman" w:hAnsi="Times New Roman CYR" w:cs="Times New Roman"/>
          <w:i/>
          <w:vertAlign w:val="superscript"/>
        </w:rPr>
        <w:t>О (преподавателя)</w:t>
      </w:r>
      <w:r w:rsidRPr="00E25DE1">
        <w:rPr>
          <w:rFonts w:ascii="Times New Roman CYR" w:eastAsia="Times New Roman" w:hAnsi="Times New Roman CYR" w:cs="Times New Roman"/>
          <w:i/>
          <w:vertAlign w:val="superscript"/>
        </w:rPr>
        <w:tab/>
      </w:r>
    </w:p>
    <w:p w:rsidR="00753C51" w:rsidRPr="00DC184E" w:rsidRDefault="00753C51" w:rsidP="00753C51">
      <w:pPr>
        <w:rPr>
          <w:rFonts w:ascii="Times New Roman" w:eastAsia="Times New Roman" w:hAnsi="Times New Roman" w:cs="Times New Roman"/>
          <w:vertAlign w:val="superscript"/>
        </w:rPr>
      </w:pPr>
      <w:r w:rsidRPr="00DC184E">
        <w:rPr>
          <w:rFonts w:ascii="Times New Roman" w:eastAsia="Times New Roman" w:hAnsi="Times New Roman" w:cs="Times New Roman"/>
        </w:rPr>
        <w:t xml:space="preserve">Задание получил </w:t>
      </w:r>
      <w:r w:rsidRPr="00DC184E">
        <w:rPr>
          <w:rFonts w:ascii="Times New Roman" w:eastAsia="Times New Roman" w:hAnsi="Times New Roman" w:cs="Times New Roman"/>
        </w:rPr>
        <w:tab/>
        <w:t>_________________</w:t>
      </w:r>
      <w:r w:rsidRPr="00DC184E">
        <w:rPr>
          <w:rFonts w:ascii="Times New Roman" w:eastAsia="Times New Roman" w:hAnsi="Times New Roman" w:cs="Times New Roman"/>
        </w:rPr>
        <w:tab/>
        <w:t xml:space="preserve">   _______________________________</w:t>
      </w:r>
    </w:p>
    <w:p w:rsidR="00753C51" w:rsidRDefault="00753C51" w:rsidP="00753C51">
      <w:pPr>
        <w:jc w:val="center"/>
        <w:rPr>
          <w:rFonts w:ascii="Times New Roman CYR" w:eastAsia="Times New Roman" w:hAnsi="Times New Roman CYR" w:cs="Times New Roman"/>
          <w:i/>
          <w:vertAlign w:val="superscript"/>
        </w:rPr>
      </w:pPr>
      <w:r w:rsidRPr="00E25DE1">
        <w:rPr>
          <w:rFonts w:ascii="Times New Roman CYR" w:eastAsia="Times New Roman" w:hAnsi="Times New Roman CYR" w:cs="Times New Roman"/>
          <w:i/>
          <w:vertAlign w:val="superscript"/>
        </w:rPr>
        <w:t xml:space="preserve">       подпись                     </w:t>
      </w:r>
      <w:r w:rsidRPr="00E25DE1">
        <w:rPr>
          <w:rFonts w:ascii="Times New Roman CYR" w:eastAsia="Times New Roman" w:hAnsi="Times New Roman CYR" w:cs="Times New Roman"/>
          <w:i/>
          <w:vertAlign w:val="superscript"/>
        </w:rPr>
        <w:tab/>
      </w:r>
      <w:r w:rsidRPr="00E25DE1">
        <w:rPr>
          <w:rFonts w:ascii="Times New Roman CYR" w:eastAsia="Times New Roman" w:hAnsi="Times New Roman CYR" w:cs="Times New Roman"/>
          <w:i/>
          <w:vertAlign w:val="superscript"/>
        </w:rPr>
        <w:tab/>
        <w:t xml:space="preserve">    ФИО</w:t>
      </w:r>
      <w:r>
        <w:rPr>
          <w:rFonts w:ascii="Times New Roman CYR" w:eastAsia="Times New Roman" w:hAnsi="Times New Roman CYR" w:cs="Times New Roman"/>
          <w:i/>
          <w:vertAlign w:val="superscript"/>
        </w:rPr>
        <w:t xml:space="preserve"> (студента)</w:t>
      </w:r>
      <w:r w:rsidRPr="00E25DE1">
        <w:rPr>
          <w:rFonts w:ascii="Times New Roman CYR" w:eastAsia="Times New Roman" w:hAnsi="Times New Roman CYR" w:cs="Times New Roman"/>
          <w:i/>
          <w:vertAlign w:val="superscript"/>
        </w:rPr>
        <w:tab/>
      </w:r>
    </w:p>
    <w:p w:rsidR="00753C51" w:rsidRPr="00B4334E" w:rsidRDefault="00753C51" w:rsidP="00753C51">
      <w:pPr>
        <w:rPr>
          <w:i/>
        </w:rPr>
      </w:pPr>
      <w:r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tab/>
      </w:r>
      <w:r w:rsidRPr="00DC184E">
        <w:rPr>
          <w:rFonts w:ascii="Times New Roman" w:eastAsia="Times New Roman" w:hAnsi="Times New Roman" w:cs="Times New Roman"/>
        </w:rPr>
        <w:tab/>
      </w:r>
    </w:p>
    <w:p w:rsidR="0049282B" w:rsidRDefault="0049282B" w:rsidP="00753C51">
      <w:pPr>
        <w:pStyle w:val="20"/>
        <w:shd w:val="clear" w:color="auto" w:fill="auto"/>
        <w:tabs>
          <w:tab w:val="left" w:pos="2554"/>
        </w:tabs>
        <w:spacing w:before="0" w:after="147" w:line="280" w:lineRule="exact"/>
        <w:jc w:val="left"/>
      </w:pPr>
    </w:p>
    <w:sectPr w:rsidR="0049282B" w:rsidSect="00B7417F">
      <w:pgSz w:w="11900" w:h="16840"/>
      <w:pgMar w:top="1052" w:right="737" w:bottom="1297" w:left="15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FD6" w:rsidRDefault="009B1FD6" w:rsidP="0049282B">
      <w:r>
        <w:separator/>
      </w:r>
    </w:p>
  </w:endnote>
  <w:endnote w:type="continuationSeparator" w:id="0">
    <w:p w:rsidR="009B1FD6" w:rsidRDefault="009B1FD6" w:rsidP="0049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134" w:rsidRDefault="009B1FD6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3.1pt;margin-top:779.3pt;width:11.75pt;height:9.6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9A4134" w:rsidRDefault="00342D40">
                <w:pPr>
                  <w:pStyle w:val="a7"/>
                  <w:shd w:val="clear" w:color="auto" w:fill="auto"/>
                  <w:spacing w:before="0"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EF0074" w:rsidRPr="00EF0074">
                  <w:rPr>
                    <w:rStyle w:val="a8"/>
                    <w:noProof/>
                  </w:rPr>
                  <w:t>4</w:t>
                </w:r>
                <w:r>
                  <w:rPr>
                    <w:rStyle w:val="a8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134" w:rsidRDefault="009B1FD6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3.1pt;margin-top:779.3pt;width:11.75pt;height:9.6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9A4134" w:rsidRDefault="00342D40">
                <w:pPr>
                  <w:pStyle w:val="a7"/>
                  <w:shd w:val="clear" w:color="auto" w:fill="auto"/>
                  <w:spacing w:before="0"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EF0074" w:rsidRPr="00EF0074">
                  <w:rPr>
                    <w:rStyle w:val="a8"/>
                    <w:noProof/>
                  </w:rPr>
                  <w:t>5</w:t>
                </w:r>
                <w:r>
                  <w:rPr>
                    <w:rStyle w:val="a8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647663"/>
      <w:docPartObj>
        <w:docPartGallery w:val="Page Numbers (Bottom of Page)"/>
        <w:docPartUnique/>
      </w:docPartObj>
    </w:sdtPr>
    <w:sdtEndPr/>
    <w:sdtContent>
      <w:p w:rsidR="0078751E" w:rsidRDefault="00826D4F">
        <w:pPr>
          <w:pStyle w:val="ac"/>
          <w:jc w:val="center"/>
        </w:pPr>
        <w:r w:rsidRPr="0078751E">
          <w:rPr>
            <w:rFonts w:ascii="Times New Roman" w:hAnsi="Times New Roman" w:cs="Times New Roman"/>
          </w:rPr>
          <w:fldChar w:fldCharType="begin"/>
        </w:r>
        <w:r w:rsidR="0078751E" w:rsidRPr="0078751E">
          <w:rPr>
            <w:rFonts w:ascii="Times New Roman" w:hAnsi="Times New Roman" w:cs="Times New Roman"/>
          </w:rPr>
          <w:instrText xml:space="preserve"> PAGE   \* MERGEFORMAT </w:instrText>
        </w:r>
        <w:r w:rsidRPr="0078751E">
          <w:rPr>
            <w:rFonts w:ascii="Times New Roman" w:hAnsi="Times New Roman" w:cs="Times New Roman"/>
          </w:rPr>
          <w:fldChar w:fldCharType="separate"/>
        </w:r>
        <w:r w:rsidR="00EF0074">
          <w:rPr>
            <w:rFonts w:ascii="Times New Roman" w:hAnsi="Times New Roman" w:cs="Times New Roman"/>
            <w:noProof/>
          </w:rPr>
          <w:t>20</w:t>
        </w:r>
        <w:r w:rsidRPr="0078751E">
          <w:rPr>
            <w:rFonts w:ascii="Times New Roman" w:hAnsi="Times New Roman" w:cs="Times New Roman"/>
          </w:rPr>
          <w:fldChar w:fldCharType="end"/>
        </w:r>
      </w:p>
    </w:sdtContent>
  </w:sdt>
  <w:p w:rsidR="009A4134" w:rsidRDefault="009A4134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134" w:rsidRDefault="009B1FD6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13.1pt;margin-top:779.3pt;width:11.75pt;height:9.6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9A4134" w:rsidRDefault="00342D40">
                <w:pPr>
                  <w:pStyle w:val="a7"/>
                  <w:shd w:val="clear" w:color="auto" w:fill="auto"/>
                  <w:spacing w:before="0"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EF0074" w:rsidRPr="00EF0074">
                  <w:rPr>
                    <w:rStyle w:val="a8"/>
                    <w:noProof/>
                  </w:rPr>
                  <w:t>21</w:t>
                </w:r>
                <w:r>
                  <w:rPr>
                    <w:rStyle w:val="a8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FD6" w:rsidRDefault="009B1FD6">
      <w:r>
        <w:separator/>
      </w:r>
    </w:p>
  </w:footnote>
  <w:footnote w:type="continuationSeparator" w:id="0">
    <w:p w:rsidR="009B1FD6" w:rsidRDefault="009B1FD6">
      <w:r>
        <w:continuationSeparator/>
      </w:r>
    </w:p>
  </w:footnote>
  <w:footnote w:id="1">
    <w:p w:rsidR="009A4134" w:rsidRDefault="009A4134">
      <w:pPr>
        <w:pStyle w:val="a5"/>
        <w:shd w:val="clear" w:color="auto" w:fill="auto"/>
        <w:ind w:right="220"/>
      </w:pPr>
      <w:bookmarkStart w:id="5" w:name="bookmark0"/>
      <w:r>
        <w:rPr>
          <w:vertAlign w:val="superscript"/>
        </w:rPr>
        <w:footnoteRef/>
      </w:r>
      <w:r>
        <w:t xml:space="preserve"> Приказ Минтруда России от 08.09.2015 </w:t>
      </w:r>
      <w:r>
        <w:rPr>
          <w:lang w:val="en-US" w:eastAsia="en-US" w:bidi="en-US"/>
        </w:rPr>
        <w:t>N</w:t>
      </w:r>
      <w:r w:rsidRPr="009A4134">
        <w:rPr>
          <w:lang w:eastAsia="en-US" w:bidi="en-US"/>
        </w:rPr>
        <w:t xml:space="preserve"> </w:t>
      </w:r>
      <w:r>
        <w:t>608н «Об утверждении профессионального стандарта «Педагог профессионального обучения, профессионального образования и дополнительного профессионального об</w:t>
      </w:r>
      <w:r>
        <w:softHyphen/>
        <w:t xml:space="preserve">разования» (Зарегистрировано в Минюсте России 24.09.2015 </w:t>
      </w:r>
      <w:r>
        <w:rPr>
          <w:lang w:val="en-US" w:eastAsia="en-US" w:bidi="en-US"/>
        </w:rPr>
        <w:t>N</w:t>
      </w:r>
      <w:r w:rsidRPr="009A4134">
        <w:rPr>
          <w:lang w:eastAsia="en-US" w:bidi="en-US"/>
        </w:rPr>
        <w:t xml:space="preserve"> </w:t>
      </w:r>
      <w:r>
        <w:t>38993)</w:t>
      </w:r>
      <w:bookmarkEnd w:id="5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A443A"/>
    <w:multiLevelType w:val="multilevel"/>
    <w:tmpl w:val="43A43C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A860CD"/>
    <w:multiLevelType w:val="hybridMultilevel"/>
    <w:tmpl w:val="6DA2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46188"/>
    <w:multiLevelType w:val="multilevel"/>
    <w:tmpl w:val="D6ECC9F0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F3436E"/>
    <w:multiLevelType w:val="multilevel"/>
    <w:tmpl w:val="4A6462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2978EB"/>
    <w:multiLevelType w:val="multilevel"/>
    <w:tmpl w:val="557A7F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FE3BF0"/>
    <w:multiLevelType w:val="multilevel"/>
    <w:tmpl w:val="2B9ED712"/>
    <w:lvl w:ilvl="0">
      <w:start w:val="8"/>
      <w:numFmt w:val="decimal"/>
      <w:lvlText w:val="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FB15D2"/>
    <w:multiLevelType w:val="multilevel"/>
    <w:tmpl w:val="B3542ED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553405F"/>
    <w:multiLevelType w:val="multilevel"/>
    <w:tmpl w:val="69BCB1E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9DA77F6"/>
    <w:multiLevelType w:val="multilevel"/>
    <w:tmpl w:val="B7769F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D964639"/>
    <w:multiLevelType w:val="multilevel"/>
    <w:tmpl w:val="73A4F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431B82"/>
    <w:multiLevelType w:val="multilevel"/>
    <w:tmpl w:val="F6B625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55D229A"/>
    <w:multiLevelType w:val="multilevel"/>
    <w:tmpl w:val="5B426CFE"/>
    <w:lvl w:ilvl="0">
      <w:start w:val="8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BA1520"/>
    <w:multiLevelType w:val="multilevel"/>
    <w:tmpl w:val="4DBC8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AC55E12"/>
    <w:multiLevelType w:val="multilevel"/>
    <w:tmpl w:val="6908A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404237"/>
    <w:multiLevelType w:val="multilevel"/>
    <w:tmpl w:val="0102F49C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CB7224"/>
    <w:multiLevelType w:val="multilevel"/>
    <w:tmpl w:val="0406C0A6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A8230A1"/>
    <w:multiLevelType w:val="multilevel"/>
    <w:tmpl w:val="7C60D5FC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14"/>
  </w:num>
  <w:num w:numId="5">
    <w:abstractNumId w:val="12"/>
  </w:num>
  <w:num w:numId="6">
    <w:abstractNumId w:val="8"/>
  </w:num>
  <w:num w:numId="7">
    <w:abstractNumId w:val="16"/>
  </w:num>
  <w:num w:numId="8">
    <w:abstractNumId w:val="10"/>
  </w:num>
  <w:num w:numId="9">
    <w:abstractNumId w:val="13"/>
  </w:num>
  <w:num w:numId="10">
    <w:abstractNumId w:val="9"/>
  </w:num>
  <w:num w:numId="11">
    <w:abstractNumId w:val="0"/>
  </w:num>
  <w:num w:numId="12">
    <w:abstractNumId w:val="5"/>
  </w:num>
  <w:num w:numId="13">
    <w:abstractNumId w:val="3"/>
  </w:num>
  <w:num w:numId="14">
    <w:abstractNumId w:val="4"/>
  </w:num>
  <w:num w:numId="15">
    <w:abstractNumId w:val="6"/>
  </w:num>
  <w:num w:numId="16">
    <w:abstractNumId w:val="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5"/>
    <o:shapelayout v:ext="edit">
      <o:idmap v:ext="edit" data="2"/>
    </o:shapelayout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9282B"/>
    <w:rsid w:val="00132CEF"/>
    <w:rsid w:val="001B22A4"/>
    <w:rsid w:val="00201C30"/>
    <w:rsid w:val="0026708D"/>
    <w:rsid w:val="002B16A6"/>
    <w:rsid w:val="00307546"/>
    <w:rsid w:val="00321EF7"/>
    <w:rsid w:val="00342D40"/>
    <w:rsid w:val="0049282B"/>
    <w:rsid w:val="00596885"/>
    <w:rsid w:val="005A7710"/>
    <w:rsid w:val="006768A7"/>
    <w:rsid w:val="0072475B"/>
    <w:rsid w:val="007416F0"/>
    <w:rsid w:val="00753C51"/>
    <w:rsid w:val="0078751E"/>
    <w:rsid w:val="00826D4F"/>
    <w:rsid w:val="00853857"/>
    <w:rsid w:val="00906642"/>
    <w:rsid w:val="009A4134"/>
    <w:rsid w:val="009B1FD6"/>
    <w:rsid w:val="00B7417F"/>
    <w:rsid w:val="00C37A26"/>
    <w:rsid w:val="00CC7C7E"/>
    <w:rsid w:val="00D028E7"/>
    <w:rsid w:val="00D0353D"/>
    <w:rsid w:val="00E70331"/>
    <w:rsid w:val="00E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1FC546F9-4E2E-4C08-A1E2-54692F6F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9282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282B"/>
    <w:rPr>
      <w:color w:val="0066CC"/>
      <w:u w:val="single"/>
    </w:rPr>
  </w:style>
  <w:style w:type="character" w:customStyle="1" w:styleId="a4">
    <w:name w:val="Сноска_"/>
    <w:basedOn w:val="a0"/>
    <w:link w:val="a5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4928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5">
    <w:name w:val="Основной текст (5)_"/>
    <w:basedOn w:val="a0"/>
    <w:link w:val="50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6">
    <w:name w:val="Основной текст (6)_"/>
    <w:basedOn w:val="a0"/>
    <w:link w:val="60"/>
    <w:rsid w:val="004928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a6">
    <w:name w:val="Колонтитул_"/>
    <w:basedOn w:val="a0"/>
    <w:link w:val="a7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Колонтитул + Не полужирный"/>
    <w:basedOn w:val="a6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4928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Оглавление 1 Знак"/>
    <w:basedOn w:val="a0"/>
    <w:link w:val="12"/>
    <w:rsid w:val="006768A7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21">
    <w:name w:val="Оглавление (2)_"/>
    <w:basedOn w:val="a0"/>
    <w:link w:val="22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Курсив"/>
    <w:basedOn w:val="2"/>
    <w:rsid w:val="004928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Основной текст (2)"/>
    <w:basedOn w:val="2"/>
    <w:rsid w:val="004928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4928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7">
    <w:name w:val="Основной текст (2) + Полужирный"/>
    <w:basedOn w:val="2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Основной текст (2)"/>
    <w:basedOn w:val="2"/>
    <w:rsid w:val="004928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2"/>
    <w:rsid w:val="004928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8">
    <w:name w:val="Основной текст (8)_"/>
    <w:basedOn w:val="a0"/>
    <w:link w:val="80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"/>
    <w:basedOn w:val="8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100">
    <w:name w:val="Основной текст (10)_"/>
    <w:basedOn w:val="a0"/>
    <w:link w:val="101"/>
    <w:rsid w:val="004928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0">
    <w:name w:val="Основной текст (11)_"/>
    <w:basedOn w:val="a0"/>
    <w:link w:val="111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a">
    <w:name w:val="Основной текст (2) + Полужирный"/>
    <w:basedOn w:val="2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b">
    <w:name w:val="Основной текст (2) + Курсив"/>
    <w:basedOn w:val="2"/>
    <w:rsid w:val="004928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4928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9">
    <w:name w:val="Колонтитул"/>
    <w:basedOn w:val="a6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sid w:val="004928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Exact">
    <w:name w:val="Основной текст (2) Exact"/>
    <w:basedOn w:val="a0"/>
    <w:rsid w:val="004928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link w:val="120"/>
    <w:rsid w:val="004928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Сноска"/>
    <w:basedOn w:val="a"/>
    <w:link w:val="a4"/>
    <w:rsid w:val="0049282B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0">
    <w:name w:val="Заголовок №1"/>
    <w:basedOn w:val="a"/>
    <w:link w:val="1"/>
    <w:rsid w:val="0049282B"/>
    <w:pPr>
      <w:shd w:val="clear" w:color="auto" w:fill="FFFFFF"/>
      <w:spacing w:line="370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rsid w:val="0049282B"/>
    <w:pPr>
      <w:shd w:val="clear" w:color="auto" w:fill="FFFFFF"/>
      <w:spacing w:after="360" w:line="360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49282B"/>
    <w:pPr>
      <w:shd w:val="clear" w:color="auto" w:fill="FFFFFF"/>
      <w:spacing w:before="360" w:line="365" w:lineRule="exac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50">
    <w:name w:val="Основной текст (5)"/>
    <w:basedOn w:val="a"/>
    <w:link w:val="5"/>
    <w:rsid w:val="0049282B"/>
    <w:pPr>
      <w:shd w:val="clear" w:color="auto" w:fill="FFFFFF"/>
      <w:spacing w:before="1980" w:after="540" w:line="0" w:lineRule="atLeast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60">
    <w:name w:val="Основной текст (6)"/>
    <w:basedOn w:val="a"/>
    <w:link w:val="6"/>
    <w:rsid w:val="0049282B"/>
    <w:pPr>
      <w:shd w:val="clear" w:color="auto" w:fill="FFFFFF"/>
      <w:spacing w:before="540" w:after="1020" w:line="418" w:lineRule="exact"/>
      <w:jc w:val="center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a7">
    <w:name w:val="Колонтитул"/>
    <w:basedOn w:val="a"/>
    <w:link w:val="a6"/>
    <w:rsid w:val="0049282B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49282B"/>
    <w:pPr>
      <w:shd w:val="clear" w:color="auto" w:fill="FFFFFF"/>
      <w:spacing w:before="42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2">
    <w:name w:val="toc 1"/>
    <w:basedOn w:val="a"/>
    <w:link w:val="11"/>
    <w:autoRedefine/>
    <w:rsid w:val="006768A7"/>
    <w:pPr>
      <w:tabs>
        <w:tab w:val="left" w:leader="dot" w:pos="8931"/>
      </w:tabs>
      <w:spacing w:line="360" w:lineRule="auto"/>
      <w:ind w:right="56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главление (2)"/>
    <w:basedOn w:val="a"/>
    <w:link w:val="21"/>
    <w:rsid w:val="0049282B"/>
    <w:pPr>
      <w:shd w:val="clear" w:color="auto" w:fill="FFFFFF"/>
      <w:spacing w:before="660" w:line="437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Заголовок №2"/>
    <w:basedOn w:val="a"/>
    <w:link w:val="24"/>
    <w:rsid w:val="0049282B"/>
    <w:pPr>
      <w:shd w:val="clear" w:color="auto" w:fill="FFFFFF"/>
      <w:spacing w:line="61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rsid w:val="0049282B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80">
    <w:name w:val="Основной текст (8)"/>
    <w:basedOn w:val="a"/>
    <w:link w:val="8"/>
    <w:rsid w:val="0049282B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90">
    <w:name w:val="Основной текст (9)"/>
    <w:basedOn w:val="a"/>
    <w:link w:val="9"/>
    <w:rsid w:val="0049282B"/>
    <w:pPr>
      <w:shd w:val="clear" w:color="auto" w:fill="FFFFFF"/>
      <w:spacing w:before="3360" w:after="840" w:line="0" w:lineRule="atLeas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101">
    <w:name w:val="Основной текст (10)"/>
    <w:basedOn w:val="a"/>
    <w:link w:val="100"/>
    <w:rsid w:val="0049282B"/>
    <w:pPr>
      <w:shd w:val="clear" w:color="auto" w:fill="FFFFFF"/>
      <w:spacing w:before="840" w:after="168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111">
    <w:name w:val="Основной текст (11)"/>
    <w:basedOn w:val="a"/>
    <w:link w:val="110"/>
    <w:rsid w:val="0049282B"/>
    <w:pPr>
      <w:shd w:val="clear" w:color="auto" w:fill="FFFFFF"/>
      <w:spacing w:before="360" w:after="360" w:line="0" w:lineRule="atLeas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20">
    <w:name w:val="Основной текст (12)"/>
    <w:basedOn w:val="a"/>
    <w:link w:val="12Exact"/>
    <w:rsid w:val="0049282B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2c">
    <w:name w:val="toc 2"/>
    <w:basedOn w:val="a"/>
    <w:autoRedefine/>
    <w:rsid w:val="00132CEF"/>
    <w:pPr>
      <w:tabs>
        <w:tab w:val="left" w:pos="488"/>
        <w:tab w:val="left" w:leader="dot" w:pos="8931"/>
      </w:tabs>
      <w:spacing w:line="360" w:lineRule="auto"/>
      <w:ind w:right="56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semiHidden/>
    <w:unhideWhenUsed/>
    <w:rsid w:val="0072475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2475B"/>
    <w:rPr>
      <w:color w:val="000000"/>
    </w:rPr>
  </w:style>
  <w:style w:type="paragraph" w:styleId="ac">
    <w:name w:val="footer"/>
    <w:basedOn w:val="a"/>
    <w:link w:val="ad"/>
    <w:uiPriority w:val="99"/>
    <w:unhideWhenUsed/>
    <w:rsid w:val="0072475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2475B"/>
    <w:rPr>
      <w:color w:val="000000"/>
    </w:rPr>
  </w:style>
  <w:style w:type="paragraph" w:styleId="ae">
    <w:name w:val="Normal (Web)"/>
    <w:basedOn w:val="a"/>
    <w:uiPriority w:val="99"/>
    <w:rsid w:val="00B7417F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lang w:bidi="ar-SA"/>
    </w:rPr>
  </w:style>
  <w:style w:type="paragraph" w:styleId="af">
    <w:name w:val="List Paragraph"/>
    <w:basedOn w:val="a"/>
    <w:uiPriority w:val="34"/>
    <w:qFormat/>
    <w:rsid w:val="00B7417F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4720</Words>
  <Characters>26904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MKarpovich</dc:creator>
  <cp:lastModifiedBy>Альбина Коротченко</cp:lastModifiedBy>
  <cp:revision>15</cp:revision>
  <cp:lastPrinted>2019-11-25T06:40:00Z</cp:lastPrinted>
  <dcterms:created xsi:type="dcterms:W3CDTF">2019-11-25T01:43:00Z</dcterms:created>
  <dcterms:modified xsi:type="dcterms:W3CDTF">2024-10-28T03:08:00Z</dcterms:modified>
</cp:coreProperties>
</file>