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1DA" w:rsidRPr="007372D5" w:rsidRDefault="001721DA" w:rsidP="001721DA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72D5">
        <w:rPr>
          <w:rFonts w:ascii="Times New Roman" w:eastAsia="Times New Roman" w:hAnsi="Times New Roman" w:cs="Times New Roman"/>
          <w:b/>
          <w:sz w:val="24"/>
          <w:szCs w:val="24"/>
        </w:rPr>
        <w:t xml:space="preserve">МИНИСТЕРСТВО ПРОФЕССИОНАЛЬНОГО ОБРАЗОВАНИЯ </w:t>
      </w:r>
    </w:p>
    <w:p w:rsidR="001721DA" w:rsidRDefault="001721DA" w:rsidP="001721DA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72D5">
        <w:rPr>
          <w:rFonts w:ascii="Times New Roman" w:eastAsia="Times New Roman" w:hAnsi="Times New Roman" w:cs="Times New Roman"/>
          <w:b/>
          <w:sz w:val="24"/>
          <w:szCs w:val="24"/>
        </w:rPr>
        <w:t>И ЗАНЯТОСТИ НАСЕЛЕНИЯ ПРИМОРСКОГО КРАЯ</w:t>
      </w:r>
    </w:p>
    <w:p w:rsidR="001721DA" w:rsidRDefault="001721DA" w:rsidP="001721DA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21DA" w:rsidRPr="007372D5" w:rsidRDefault="001721DA" w:rsidP="001721DA">
      <w:pPr>
        <w:spacing w:after="0" w:line="240" w:lineRule="auto"/>
        <w:jc w:val="center"/>
        <w:rPr>
          <w:rFonts w:ascii="Times New Roman CYR" w:eastAsia="Times New Roman" w:hAnsi="Times New Roman CYR" w:cs="Times New Roman"/>
          <w:b/>
          <w:color w:val="000000"/>
          <w:sz w:val="26"/>
          <w:szCs w:val="24"/>
        </w:rPr>
      </w:pPr>
      <w:r w:rsidRPr="007372D5">
        <w:rPr>
          <w:rFonts w:ascii="Times New Roman CYR" w:eastAsia="Times New Roman" w:hAnsi="Times New Roman CYR" w:cs="Times New Roman"/>
          <w:b/>
          <w:color w:val="000000"/>
          <w:sz w:val="26"/>
          <w:szCs w:val="24"/>
        </w:rPr>
        <w:t>Краевое государственное автономное профессиональное образовательное учреждение «Дальневосточный судостроительный колледж»</w:t>
      </w:r>
    </w:p>
    <w:p w:rsidR="00B63E9F" w:rsidRPr="00713F48" w:rsidRDefault="00B63E9F" w:rsidP="00713F48">
      <w:pPr>
        <w:spacing w:after="0"/>
        <w:rPr>
          <w:rFonts w:ascii="Times New Roman" w:hAnsi="Times New Roman" w:cs="Times New Roman"/>
        </w:rPr>
      </w:pPr>
    </w:p>
    <w:p w:rsidR="008C5197" w:rsidRDefault="008C5197" w:rsidP="00C240B0">
      <w:pPr>
        <w:spacing w:after="0"/>
        <w:jc w:val="center"/>
        <w:rPr>
          <w:rFonts w:ascii="Times New Roman" w:hAnsi="Times New Roman" w:cs="Times New Roman"/>
        </w:rPr>
      </w:pPr>
    </w:p>
    <w:p w:rsidR="001721DA" w:rsidRDefault="001721DA" w:rsidP="00C240B0">
      <w:pPr>
        <w:spacing w:after="0"/>
        <w:jc w:val="center"/>
        <w:rPr>
          <w:rFonts w:ascii="Times New Roman" w:hAnsi="Times New Roman" w:cs="Times New Roman"/>
        </w:rPr>
      </w:pPr>
    </w:p>
    <w:p w:rsidR="001721DA" w:rsidRPr="00B63E9F" w:rsidRDefault="001721DA" w:rsidP="00C240B0">
      <w:pPr>
        <w:spacing w:after="0"/>
        <w:jc w:val="center"/>
        <w:rPr>
          <w:rFonts w:ascii="Times New Roman" w:hAnsi="Times New Roman" w:cs="Times New Roman"/>
        </w:rPr>
      </w:pPr>
    </w:p>
    <w:p w:rsidR="00B63E9F" w:rsidRPr="00B63E9F" w:rsidRDefault="00B63E9F" w:rsidP="00B63E9F">
      <w:pPr>
        <w:spacing w:after="0"/>
        <w:jc w:val="center"/>
        <w:rPr>
          <w:rFonts w:ascii="Times New Roman" w:hAnsi="Times New Roman" w:cs="Times New Roman"/>
        </w:rPr>
      </w:pPr>
    </w:p>
    <w:p w:rsidR="00B63E9F" w:rsidRDefault="00B63E9F" w:rsidP="00B63E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727" w:rsidRDefault="00AE0727" w:rsidP="00B63E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0B0" w:rsidRPr="00B63E9F" w:rsidRDefault="00C240B0" w:rsidP="00B63E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E9F" w:rsidRPr="00B63E9F" w:rsidRDefault="00B63E9F" w:rsidP="00AE072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E9F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8C5197" w:rsidRDefault="008C5197" w:rsidP="00AE072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ПРОЕКТНОЙ </w:t>
      </w:r>
      <w:r w:rsidR="005F1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ДЕЯТЕЛЬНОСТИ</w:t>
      </w:r>
    </w:p>
    <w:p w:rsidR="00662E22" w:rsidRPr="00B63E9F" w:rsidRDefault="00B63E9F" w:rsidP="00AE072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E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СТУДЕНТОВ</w:t>
      </w:r>
      <w:r w:rsidR="00713F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62E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СРЕДНЕГО ПРОФЕССИОНАЛЬНОГО ОБРАЗОВАНИЯ</w:t>
      </w:r>
    </w:p>
    <w:p w:rsidR="00B63E9F" w:rsidRPr="00B63E9F" w:rsidRDefault="001721DA" w:rsidP="00AE0727">
      <w:pPr>
        <w:suppressAutoHyphens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КГА ПОУ «ДВССК»</w:t>
      </w:r>
    </w:p>
    <w:p w:rsidR="00B63E9F" w:rsidRDefault="00B63E9F" w:rsidP="00AE0727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8C5197" w:rsidRDefault="008C5197" w:rsidP="00B63E9F">
      <w:pPr>
        <w:spacing w:after="0"/>
        <w:jc w:val="center"/>
        <w:rPr>
          <w:rFonts w:ascii="Times New Roman" w:hAnsi="Times New Roman" w:cs="Times New Roman"/>
        </w:rPr>
      </w:pPr>
    </w:p>
    <w:p w:rsidR="008C5197" w:rsidRDefault="008C5197" w:rsidP="00B63E9F">
      <w:pPr>
        <w:spacing w:after="0"/>
        <w:jc w:val="center"/>
        <w:rPr>
          <w:rFonts w:ascii="Times New Roman" w:hAnsi="Times New Roman" w:cs="Times New Roman"/>
        </w:rPr>
      </w:pPr>
    </w:p>
    <w:p w:rsidR="008C5197" w:rsidRPr="00B63E9F" w:rsidRDefault="008C5197" w:rsidP="00B63E9F">
      <w:pPr>
        <w:spacing w:after="0"/>
        <w:jc w:val="center"/>
        <w:rPr>
          <w:rFonts w:ascii="Times New Roman" w:hAnsi="Times New Roman" w:cs="Times New Roman"/>
        </w:rPr>
      </w:pPr>
    </w:p>
    <w:p w:rsidR="00B63E9F" w:rsidRPr="00B63E9F" w:rsidRDefault="00B63E9F" w:rsidP="00B63E9F">
      <w:pPr>
        <w:spacing w:after="0"/>
        <w:jc w:val="center"/>
        <w:rPr>
          <w:rFonts w:ascii="Times New Roman" w:hAnsi="Times New Roman" w:cs="Times New Roman"/>
        </w:rPr>
      </w:pPr>
    </w:p>
    <w:p w:rsidR="00B63E9F" w:rsidRDefault="00B63E9F" w:rsidP="00B63E9F">
      <w:pPr>
        <w:spacing w:after="0"/>
        <w:jc w:val="center"/>
        <w:rPr>
          <w:rFonts w:ascii="Times New Roman" w:hAnsi="Times New Roman" w:cs="Times New Roman"/>
        </w:rPr>
      </w:pPr>
    </w:p>
    <w:p w:rsidR="00C240B0" w:rsidRDefault="00C240B0" w:rsidP="00B63E9F">
      <w:pPr>
        <w:spacing w:after="0"/>
        <w:jc w:val="center"/>
        <w:rPr>
          <w:rFonts w:ascii="Times New Roman" w:hAnsi="Times New Roman" w:cs="Times New Roman"/>
        </w:rPr>
      </w:pPr>
    </w:p>
    <w:p w:rsidR="00C240B0" w:rsidRDefault="00C240B0" w:rsidP="00B63E9F">
      <w:pPr>
        <w:spacing w:after="0"/>
        <w:jc w:val="center"/>
        <w:rPr>
          <w:rFonts w:ascii="Times New Roman" w:hAnsi="Times New Roman" w:cs="Times New Roman"/>
        </w:rPr>
      </w:pPr>
    </w:p>
    <w:p w:rsidR="00C240B0" w:rsidRPr="00B63E9F" w:rsidRDefault="00C240B0" w:rsidP="00B63E9F">
      <w:pPr>
        <w:spacing w:after="0"/>
        <w:jc w:val="center"/>
        <w:rPr>
          <w:rFonts w:ascii="Times New Roman" w:hAnsi="Times New Roman" w:cs="Times New Roman"/>
        </w:rPr>
      </w:pPr>
    </w:p>
    <w:p w:rsidR="00B63E9F" w:rsidRDefault="00B63E9F" w:rsidP="00B63E9F">
      <w:pPr>
        <w:spacing w:after="0"/>
        <w:jc w:val="center"/>
        <w:rPr>
          <w:rFonts w:ascii="Times New Roman" w:hAnsi="Times New Roman" w:cs="Times New Roman"/>
        </w:rPr>
      </w:pPr>
    </w:p>
    <w:p w:rsidR="00FE1B49" w:rsidRPr="00B63E9F" w:rsidRDefault="00FE1B49" w:rsidP="00B63E9F">
      <w:pPr>
        <w:spacing w:after="0"/>
        <w:jc w:val="center"/>
        <w:rPr>
          <w:rFonts w:ascii="Times New Roman" w:hAnsi="Times New Roman" w:cs="Times New Roman"/>
        </w:rPr>
      </w:pPr>
    </w:p>
    <w:p w:rsidR="00B63E9F" w:rsidRDefault="00B63E9F" w:rsidP="00B63E9F">
      <w:pPr>
        <w:spacing w:after="0"/>
        <w:jc w:val="center"/>
        <w:rPr>
          <w:rFonts w:ascii="Times New Roman" w:hAnsi="Times New Roman" w:cs="Times New Roman"/>
        </w:rPr>
      </w:pPr>
    </w:p>
    <w:p w:rsidR="00C240B0" w:rsidRDefault="00C240B0" w:rsidP="00B63E9F">
      <w:pPr>
        <w:spacing w:after="0"/>
        <w:jc w:val="center"/>
        <w:rPr>
          <w:rFonts w:ascii="Times New Roman" w:hAnsi="Times New Roman" w:cs="Times New Roman"/>
        </w:rPr>
      </w:pPr>
    </w:p>
    <w:p w:rsidR="00C240B0" w:rsidRDefault="00C240B0" w:rsidP="00B63E9F">
      <w:pPr>
        <w:spacing w:after="0"/>
        <w:jc w:val="center"/>
        <w:rPr>
          <w:rFonts w:ascii="Times New Roman" w:hAnsi="Times New Roman" w:cs="Times New Roman"/>
        </w:rPr>
      </w:pPr>
    </w:p>
    <w:p w:rsidR="00C240B0" w:rsidRDefault="00C240B0" w:rsidP="00B63E9F">
      <w:pPr>
        <w:spacing w:after="0"/>
        <w:jc w:val="center"/>
        <w:rPr>
          <w:rFonts w:ascii="Times New Roman" w:hAnsi="Times New Roman" w:cs="Times New Roman"/>
        </w:rPr>
      </w:pPr>
    </w:p>
    <w:p w:rsidR="0062434E" w:rsidRPr="00B63E9F" w:rsidRDefault="0062434E" w:rsidP="00B63E9F">
      <w:pPr>
        <w:spacing w:after="0"/>
        <w:jc w:val="center"/>
        <w:rPr>
          <w:rFonts w:ascii="Times New Roman" w:hAnsi="Times New Roman" w:cs="Times New Roman"/>
        </w:rPr>
      </w:pPr>
    </w:p>
    <w:p w:rsidR="00B63E9F" w:rsidRPr="00B63E9F" w:rsidRDefault="00B63E9F" w:rsidP="00B63E9F">
      <w:pPr>
        <w:spacing w:after="0"/>
        <w:jc w:val="center"/>
        <w:rPr>
          <w:rFonts w:ascii="Times New Roman" w:hAnsi="Times New Roman" w:cs="Times New Roman"/>
          <w:sz w:val="28"/>
        </w:rPr>
      </w:pPr>
      <w:r w:rsidRPr="00B63E9F">
        <w:rPr>
          <w:rFonts w:ascii="Times New Roman" w:hAnsi="Times New Roman" w:cs="Times New Roman"/>
          <w:sz w:val="28"/>
        </w:rPr>
        <w:t xml:space="preserve">Большой Камень </w:t>
      </w:r>
    </w:p>
    <w:p w:rsidR="00B63E9F" w:rsidRPr="00B63E9F" w:rsidRDefault="001721DA" w:rsidP="00B63E9F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2021</w:t>
      </w:r>
    </w:p>
    <w:p w:rsidR="00C240B0" w:rsidRDefault="00C240B0" w:rsidP="00C240B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21DA" w:rsidRDefault="001721DA" w:rsidP="00025980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1DA" w:rsidRDefault="001721DA" w:rsidP="00025980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1DA" w:rsidRDefault="001721DA" w:rsidP="00025980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1DA" w:rsidRDefault="001721DA" w:rsidP="00025980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1DA" w:rsidRDefault="001721DA" w:rsidP="00025980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1DA" w:rsidRDefault="001721DA" w:rsidP="00025980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1DA" w:rsidRDefault="001721DA" w:rsidP="00025980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1DA" w:rsidRDefault="001721DA" w:rsidP="00025980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1DA" w:rsidRDefault="001721DA" w:rsidP="00025980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1DA" w:rsidRDefault="001721DA" w:rsidP="00025980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1DA" w:rsidRDefault="001721DA" w:rsidP="00025980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5980" w:rsidRPr="00025980" w:rsidRDefault="00025980" w:rsidP="00025980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025980">
        <w:rPr>
          <w:rFonts w:ascii="Times New Roman" w:hAnsi="Times New Roman" w:cs="Times New Roman"/>
          <w:b/>
          <w:sz w:val="28"/>
          <w:szCs w:val="28"/>
        </w:rPr>
        <w:t>одержание</w:t>
      </w:r>
    </w:p>
    <w:p w:rsidR="00025980" w:rsidRPr="00025980" w:rsidRDefault="00025980" w:rsidP="00025980">
      <w:pPr>
        <w:widowControl w:val="0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25980" w:rsidRPr="00025980" w:rsidRDefault="00025980" w:rsidP="00025980">
      <w:pPr>
        <w:widowControl w:val="0"/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928"/>
        <w:gridCol w:w="543"/>
      </w:tblGrid>
      <w:tr w:rsidR="00025980" w:rsidRPr="00025980" w:rsidTr="00892778">
        <w:tc>
          <w:tcPr>
            <w:tcW w:w="8928" w:type="dxa"/>
          </w:tcPr>
          <w:p w:rsidR="00025980" w:rsidRPr="00025980" w:rsidRDefault="00025980" w:rsidP="0002598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5980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543" w:type="dxa"/>
          </w:tcPr>
          <w:p w:rsidR="00025980" w:rsidRPr="00025980" w:rsidRDefault="00025980" w:rsidP="00025980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25980" w:rsidRPr="00025980" w:rsidTr="00892778">
        <w:tc>
          <w:tcPr>
            <w:tcW w:w="8928" w:type="dxa"/>
          </w:tcPr>
          <w:p w:rsidR="00025980" w:rsidRPr="00025980" w:rsidRDefault="00025980" w:rsidP="0002598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5980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Цели и задачи проектной деятельности</w:t>
            </w:r>
          </w:p>
        </w:tc>
        <w:tc>
          <w:tcPr>
            <w:tcW w:w="543" w:type="dxa"/>
          </w:tcPr>
          <w:p w:rsidR="00025980" w:rsidRPr="00025980" w:rsidRDefault="00025980" w:rsidP="00025980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25980" w:rsidRPr="00025980" w:rsidTr="00892778">
        <w:tc>
          <w:tcPr>
            <w:tcW w:w="8928" w:type="dxa"/>
          </w:tcPr>
          <w:p w:rsidR="00025980" w:rsidRPr="00025980" w:rsidRDefault="00025980" w:rsidP="0002598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5980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проектной деятельности</w:t>
            </w:r>
          </w:p>
        </w:tc>
        <w:tc>
          <w:tcPr>
            <w:tcW w:w="543" w:type="dxa"/>
          </w:tcPr>
          <w:p w:rsidR="00025980" w:rsidRPr="00025980" w:rsidRDefault="00025980" w:rsidP="00025980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025980" w:rsidRPr="00025980" w:rsidTr="00892778">
        <w:tc>
          <w:tcPr>
            <w:tcW w:w="8928" w:type="dxa"/>
          </w:tcPr>
          <w:p w:rsidR="00025980" w:rsidRPr="00025980" w:rsidRDefault="00025980" w:rsidP="0002598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5980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проектной деятельности</w:t>
            </w:r>
          </w:p>
        </w:tc>
        <w:tc>
          <w:tcPr>
            <w:tcW w:w="543" w:type="dxa"/>
          </w:tcPr>
          <w:p w:rsidR="00025980" w:rsidRPr="00025980" w:rsidRDefault="00025980" w:rsidP="00025980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025980" w:rsidRPr="00025980" w:rsidTr="00892778">
        <w:tc>
          <w:tcPr>
            <w:tcW w:w="8928" w:type="dxa"/>
          </w:tcPr>
          <w:p w:rsidR="00025980" w:rsidRPr="00025980" w:rsidRDefault="00025980" w:rsidP="0002598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Оформление проектной работы</w:t>
            </w:r>
          </w:p>
        </w:tc>
        <w:tc>
          <w:tcPr>
            <w:tcW w:w="543" w:type="dxa"/>
          </w:tcPr>
          <w:p w:rsidR="00025980" w:rsidRPr="00025980" w:rsidRDefault="00AE0727" w:rsidP="00025980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025980" w:rsidRPr="00025980" w:rsidTr="00892778">
        <w:tc>
          <w:tcPr>
            <w:tcW w:w="8928" w:type="dxa"/>
          </w:tcPr>
          <w:p w:rsidR="00025980" w:rsidRDefault="00025980" w:rsidP="0002598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Защита проектной работы</w:t>
            </w:r>
          </w:p>
        </w:tc>
        <w:tc>
          <w:tcPr>
            <w:tcW w:w="543" w:type="dxa"/>
          </w:tcPr>
          <w:p w:rsidR="00025980" w:rsidRDefault="00AE0727" w:rsidP="00025980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025980" w:rsidRPr="00025980" w:rsidTr="00892778">
        <w:tc>
          <w:tcPr>
            <w:tcW w:w="8928" w:type="dxa"/>
          </w:tcPr>
          <w:p w:rsidR="00025980" w:rsidRDefault="00025980" w:rsidP="0002598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Критерии оценки проектной работы</w:t>
            </w:r>
          </w:p>
        </w:tc>
        <w:tc>
          <w:tcPr>
            <w:tcW w:w="543" w:type="dxa"/>
          </w:tcPr>
          <w:p w:rsidR="00025980" w:rsidRDefault="00025980" w:rsidP="00025980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E072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25980" w:rsidRPr="00025980" w:rsidTr="00892778">
        <w:tc>
          <w:tcPr>
            <w:tcW w:w="8928" w:type="dxa"/>
          </w:tcPr>
          <w:p w:rsidR="00025980" w:rsidRDefault="00025980" w:rsidP="0002598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 Заключительные положения</w:t>
            </w:r>
          </w:p>
        </w:tc>
        <w:tc>
          <w:tcPr>
            <w:tcW w:w="543" w:type="dxa"/>
          </w:tcPr>
          <w:p w:rsidR="00025980" w:rsidRDefault="00025980" w:rsidP="00025980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E072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95E5D" w:rsidRPr="00025980" w:rsidTr="00892778">
        <w:tc>
          <w:tcPr>
            <w:tcW w:w="8928" w:type="dxa"/>
          </w:tcPr>
          <w:p w:rsidR="00995E5D" w:rsidRDefault="00995E5D" w:rsidP="0002598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 Титульный лист проектной работы</w:t>
            </w:r>
          </w:p>
        </w:tc>
        <w:tc>
          <w:tcPr>
            <w:tcW w:w="543" w:type="dxa"/>
          </w:tcPr>
          <w:p w:rsidR="00995E5D" w:rsidRDefault="00995E5D" w:rsidP="00025980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995E5D" w:rsidRPr="00025980" w:rsidTr="00892778">
        <w:tc>
          <w:tcPr>
            <w:tcW w:w="8928" w:type="dxa"/>
          </w:tcPr>
          <w:p w:rsidR="00995E5D" w:rsidRDefault="00995E5D" w:rsidP="0002598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2 Бланк задания на проектную работу</w:t>
            </w:r>
          </w:p>
        </w:tc>
        <w:tc>
          <w:tcPr>
            <w:tcW w:w="543" w:type="dxa"/>
          </w:tcPr>
          <w:p w:rsidR="00995E5D" w:rsidRDefault="00995E5D" w:rsidP="00025980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995E5D" w:rsidRPr="00025980" w:rsidTr="00892778">
        <w:tc>
          <w:tcPr>
            <w:tcW w:w="8928" w:type="dxa"/>
          </w:tcPr>
          <w:p w:rsidR="00995E5D" w:rsidRDefault="00995E5D" w:rsidP="0002598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3 Структура проектной работы</w:t>
            </w:r>
          </w:p>
        </w:tc>
        <w:tc>
          <w:tcPr>
            <w:tcW w:w="543" w:type="dxa"/>
          </w:tcPr>
          <w:p w:rsidR="00995E5D" w:rsidRDefault="00995E5D" w:rsidP="00025980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995E5D" w:rsidRPr="00025980" w:rsidTr="00892778">
        <w:tc>
          <w:tcPr>
            <w:tcW w:w="8928" w:type="dxa"/>
          </w:tcPr>
          <w:p w:rsidR="00995E5D" w:rsidRDefault="00995E5D" w:rsidP="0002598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4 Планирование работы над проектами</w:t>
            </w:r>
          </w:p>
        </w:tc>
        <w:tc>
          <w:tcPr>
            <w:tcW w:w="543" w:type="dxa"/>
          </w:tcPr>
          <w:p w:rsidR="00995E5D" w:rsidRDefault="00995E5D" w:rsidP="00025980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C82FA3" w:rsidRPr="00025980" w:rsidTr="00892778">
        <w:tc>
          <w:tcPr>
            <w:tcW w:w="8928" w:type="dxa"/>
          </w:tcPr>
          <w:p w:rsidR="00C82FA3" w:rsidRDefault="00C82FA3" w:rsidP="0002598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5 Требования к оформлению проектной работы</w:t>
            </w:r>
          </w:p>
        </w:tc>
        <w:tc>
          <w:tcPr>
            <w:tcW w:w="543" w:type="dxa"/>
          </w:tcPr>
          <w:p w:rsidR="00C82FA3" w:rsidRDefault="00C82FA3" w:rsidP="00025980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</w:tbl>
    <w:p w:rsidR="00025980" w:rsidRDefault="00025980" w:rsidP="0002598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5980" w:rsidRDefault="00025980" w:rsidP="0002598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5980" w:rsidRDefault="00025980" w:rsidP="0002598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5980" w:rsidRDefault="00025980" w:rsidP="0002598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5980" w:rsidRDefault="00025980" w:rsidP="0002598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5980" w:rsidRDefault="00025980" w:rsidP="0002598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5980" w:rsidRDefault="00025980" w:rsidP="0002598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5980" w:rsidRDefault="00025980" w:rsidP="0002598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5980" w:rsidRDefault="00025980" w:rsidP="0002598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5980" w:rsidRDefault="00025980" w:rsidP="0002598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5980" w:rsidRDefault="00025980" w:rsidP="0002598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5980" w:rsidRDefault="00025980" w:rsidP="0002598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5980" w:rsidRDefault="00025980" w:rsidP="0002598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5980" w:rsidRDefault="00025980" w:rsidP="0002598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3E9F" w:rsidRPr="00B63E9F" w:rsidRDefault="00B63E9F" w:rsidP="00C240B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E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5F1B62" w:rsidRDefault="00B63E9F" w:rsidP="00C240B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E9F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5F1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Положение о проектной деятельности студентов </w:t>
      </w:r>
      <w:r w:rsidR="001721DA">
        <w:rPr>
          <w:rFonts w:ascii="Times New Roman" w:eastAsia="Times New Roman" w:hAnsi="Times New Roman" w:cs="Times New Roman"/>
          <w:sz w:val="28"/>
          <w:szCs w:val="28"/>
          <w:lang w:eastAsia="ru-RU"/>
        </w:rPr>
        <w:t>КГА ПОУ «ДВССК»</w:t>
      </w:r>
      <w:r w:rsidR="005F1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г. Большой Камень (далее – Положение, </w:t>
      </w:r>
      <w:r w:rsidR="001721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колледж</w:t>
      </w:r>
      <w:r w:rsidR="005F1B62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разработано на основе:</w:t>
      </w:r>
    </w:p>
    <w:p w:rsidR="005F1B62" w:rsidRDefault="005F1B62" w:rsidP="00C240B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Федерального закона от 29.12.2012 г. № 273-ФЗ «Об образовании в Российской Федерации»;</w:t>
      </w:r>
    </w:p>
    <w:p w:rsidR="005F1B62" w:rsidRDefault="005F1B62" w:rsidP="00C240B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Федеральных государственных образовательных стандартов среднего профессионального образования по специальностям, утвержденными приказами Министерства образования и науки Российской Федерации (далее – ФГОС СПО);</w:t>
      </w:r>
    </w:p>
    <w:p w:rsidR="005F1B62" w:rsidRDefault="005F1B62" w:rsidP="00C240B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 Индивидуальный проект является основным объектом оценки метапредметных результатов, полученных студентами в ходе освоения учебных программ.</w:t>
      </w:r>
    </w:p>
    <w:p w:rsidR="005F1B62" w:rsidRDefault="005F1B62" w:rsidP="00C240B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 Индивидуальный проект представляет собой учебный проект, выполняемый студентами в рамках одного или нескольких учебных предметов с целью продемонстрировать свои достижения в самостоятельном</w:t>
      </w:r>
      <w:r w:rsidR="00F01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освоении содержания и методов избранных областей знаний и видов деятельности, способность проектировать и осуществлять целесообразную и результативную деятельность (учебно-познавательную, конструкторскую, социальную, художественно-творческую).</w:t>
      </w:r>
    </w:p>
    <w:p w:rsidR="00F01D38" w:rsidRDefault="00F01D38" w:rsidP="00C240B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 Выполнение индивидуального проекта обязательно для каждого студента, занимающегося по ФГОС.</w:t>
      </w:r>
    </w:p>
    <w:p w:rsidR="00F01D38" w:rsidRDefault="00F01D38" w:rsidP="00C240B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1.5. Невыполнение студентами индивидуального проекта равноценно получению неудовлетворительной оценки по учебной дисциплине.</w:t>
      </w:r>
    </w:p>
    <w:p w:rsidR="00F01D38" w:rsidRDefault="00F01D38" w:rsidP="00C240B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Под проектной деятельностью подразумевается целенаправленно организованная работа творческих групп преподавателей и студентов по разрешению одной из актуальных социальных или учебных проблем (или 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аспектов). При этом происходит самостоятельное освоение участниками группы</w:t>
      </w:r>
      <w:r w:rsidR="005A0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комплексных научно-практических знаний и ключевых компетенций и создается собственный интеллектуальный продукт в современной электронной или иной форме, предназначенный для распространения и применения в различных видах деятельности.</w:t>
      </w:r>
    </w:p>
    <w:p w:rsidR="005A06F8" w:rsidRDefault="005A06F8" w:rsidP="00C240B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1.7. Проектная деятельность студентов является одним из методов развивающего (личностно-ориентированного) обучения. Направлена на выработку самостоятельных исследовательских умений</w:t>
      </w:r>
      <w:r w:rsidR="00C66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навыков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(таких как постановка проблемы, сбор и обработка информации, проведение экспериментов, анализ полученных результатов), способствует развитию творческих способностей и логического мышления, объединяет знания, полученные в ходе учебного процесса и приобщает студентов к конкретным, жизненно важным проблемам.</w:t>
      </w:r>
    </w:p>
    <w:p w:rsidR="005A06F8" w:rsidRDefault="005A06F8" w:rsidP="00C240B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06F8" w:rsidRPr="005A06F8" w:rsidRDefault="005A06F8" w:rsidP="005A06F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06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Цели и задачи проектной деятельности</w:t>
      </w:r>
    </w:p>
    <w:p w:rsidR="005A06F8" w:rsidRDefault="005A06F8" w:rsidP="005A06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Целью учебного проектирования является полное и органическое включение проектной деятельности в образовательный процесс </w:t>
      </w:r>
      <w:r w:rsidR="001721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колледжа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изменение психологии его участников</w:t>
      </w:r>
      <w:r w:rsidR="006317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перестановка акцентов с традиционных образовательных форм на сотрудничество, партнерство преподавателя и студента, их совместный поиск новых комплексных знаний. Овладение умениями использовать эти знания при создании своего интеллектуального продукта, востребованного профессиональным сообществом, формирование ключевых компетенций, необходимых для жизни и успешной самореализации человека в информационном обществе, воспитание личности, готовой к жизни в высокотехнологичном конкурентном мире, важнейшими качествами которой являются инициативность, способность творчески мыслить и находить нестандартные решения, умение выбирать профессиональный путь, готовность обучаться в течение всей жизни.</w:t>
      </w:r>
    </w:p>
    <w:p w:rsidR="00631760" w:rsidRDefault="00631760" w:rsidP="005A06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 Задачи проектной деятельности:</w:t>
      </w:r>
    </w:p>
    <w:p w:rsidR="00631760" w:rsidRPr="00631760" w:rsidRDefault="00631760" w:rsidP="0063176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2.2.1.</w:t>
      </w:r>
      <w:r w:rsidRPr="006317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176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Обучение планированию (студент должен уметь четко определить цель, описать основные шаги по достижению поставленной цели, концентрироваться на достижении цели на протяжении всей работы).</w:t>
      </w:r>
    </w:p>
    <w:p w:rsidR="00631760" w:rsidRPr="00631760" w:rsidRDefault="00631760" w:rsidP="00631760">
      <w:pPr>
        <w:pStyle w:val="20"/>
        <w:numPr>
          <w:ilvl w:val="0"/>
          <w:numId w:val="7"/>
        </w:numPr>
        <w:shd w:val="clear" w:color="auto" w:fill="auto"/>
        <w:tabs>
          <w:tab w:val="left" w:pos="748"/>
        </w:tabs>
        <w:spacing w:line="360" w:lineRule="auto"/>
        <w:ind w:firstLine="709"/>
        <w:rPr>
          <w:sz w:val="28"/>
          <w:szCs w:val="28"/>
        </w:rPr>
      </w:pPr>
      <w:r w:rsidRPr="00631760">
        <w:rPr>
          <w:sz w:val="28"/>
          <w:szCs w:val="28"/>
          <w:lang w:eastAsia="ru-RU"/>
        </w:rPr>
        <w:t xml:space="preserve"> </w:t>
      </w:r>
      <w:r w:rsidRPr="00631760">
        <w:rPr>
          <w:color w:val="000000"/>
          <w:sz w:val="28"/>
          <w:szCs w:val="28"/>
          <w:lang w:eastAsia="ru-RU" w:bidi="ru-RU"/>
        </w:rPr>
        <w:t>Формирование навыков сбора и обработки информации, материалов (студент должен уметь выбрать нужную информацию и правильно ее использовать).</w:t>
      </w:r>
    </w:p>
    <w:p w:rsidR="00631760" w:rsidRPr="00631760" w:rsidRDefault="00631760" w:rsidP="00631760">
      <w:pPr>
        <w:pStyle w:val="20"/>
        <w:numPr>
          <w:ilvl w:val="0"/>
          <w:numId w:val="7"/>
        </w:numPr>
        <w:shd w:val="clear" w:color="auto" w:fill="auto"/>
        <w:tabs>
          <w:tab w:val="left" w:pos="735"/>
        </w:tabs>
        <w:spacing w:line="360" w:lineRule="auto"/>
        <w:ind w:firstLine="709"/>
        <w:rPr>
          <w:sz w:val="28"/>
          <w:szCs w:val="28"/>
        </w:rPr>
      </w:pPr>
      <w:r w:rsidRPr="00631760">
        <w:rPr>
          <w:color w:val="000000"/>
          <w:sz w:val="28"/>
          <w:szCs w:val="28"/>
          <w:lang w:eastAsia="ru-RU" w:bidi="ru-RU"/>
        </w:rPr>
        <w:t>Развитие умения анализировать</w:t>
      </w:r>
      <w:r w:rsidR="00C6666D">
        <w:rPr>
          <w:color w:val="000000"/>
          <w:sz w:val="28"/>
          <w:szCs w:val="28"/>
          <w:lang w:eastAsia="ru-RU" w:bidi="ru-RU"/>
        </w:rPr>
        <w:t xml:space="preserve"> и делать выводы</w:t>
      </w:r>
      <w:r w:rsidRPr="00631760">
        <w:rPr>
          <w:color w:val="000000"/>
          <w:sz w:val="28"/>
          <w:szCs w:val="28"/>
          <w:lang w:eastAsia="ru-RU" w:bidi="ru-RU"/>
        </w:rPr>
        <w:t xml:space="preserve"> (креативность и критическое мышление).</w:t>
      </w:r>
    </w:p>
    <w:p w:rsidR="00631760" w:rsidRPr="00631760" w:rsidRDefault="00631760" w:rsidP="00631760">
      <w:pPr>
        <w:pStyle w:val="20"/>
        <w:numPr>
          <w:ilvl w:val="0"/>
          <w:numId w:val="7"/>
        </w:numPr>
        <w:shd w:val="clear" w:color="auto" w:fill="auto"/>
        <w:tabs>
          <w:tab w:val="left" w:pos="748"/>
        </w:tabs>
        <w:spacing w:line="360" w:lineRule="auto"/>
        <w:ind w:firstLine="709"/>
        <w:rPr>
          <w:sz w:val="28"/>
          <w:szCs w:val="28"/>
        </w:rPr>
      </w:pPr>
      <w:r w:rsidRPr="00631760">
        <w:rPr>
          <w:color w:val="000000"/>
          <w:sz w:val="28"/>
          <w:szCs w:val="28"/>
          <w:lang w:eastAsia="ru-RU" w:bidi="ru-RU"/>
        </w:rPr>
        <w:t>Развитие умения составлять письменный отчет о самостоятельной работе над проектом (составлять план работы, презентовать четко информацию, оформлять сноски, иметь понятие о библиографии).</w:t>
      </w:r>
    </w:p>
    <w:p w:rsidR="00631760" w:rsidRPr="00631760" w:rsidRDefault="00631760" w:rsidP="00631760">
      <w:pPr>
        <w:pStyle w:val="20"/>
        <w:numPr>
          <w:ilvl w:val="0"/>
          <w:numId w:val="7"/>
        </w:numPr>
        <w:shd w:val="clear" w:color="auto" w:fill="auto"/>
        <w:tabs>
          <w:tab w:val="left" w:pos="740"/>
        </w:tabs>
        <w:spacing w:line="360" w:lineRule="auto"/>
        <w:ind w:firstLine="709"/>
        <w:rPr>
          <w:sz w:val="28"/>
          <w:szCs w:val="28"/>
        </w:rPr>
      </w:pPr>
      <w:r w:rsidRPr="00631760">
        <w:rPr>
          <w:color w:val="000000"/>
          <w:sz w:val="28"/>
          <w:szCs w:val="28"/>
          <w:lang w:eastAsia="ru-RU" w:bidi="ru-RU"/>
        </w:rPr>
        <w:t>Формирование позитивного отношения к работе (студент должен проявлять инициативу, энтузиазм, стараться выполнить работу в срок в соответствии с установленным планом и графиком работы).</w:t>
      </w:r>
    </w:p>
    <w:p w:rsidR="00631760" w:rsidRPr="00631760" w:rsidRDefault="00631760" w:rsidP="00631760">
      <w:pPr>
        <w:pStyle w:val="20"/>
        <w:numPr>
          <w:ilvl w:val="0"/>
          <w:numId w:val="7"/>
        </w:numPr>
        <w:shd w:val="clear" w:color="auto" w:fill="auto"/>
        <w:tabs>
          <w:tab w:val="left" w:pos="748"/>
        </w:tabs>
        <w:spacing w:line="360" w:lineRule="auto"/>
        <w:ind w:firstLine="709"/>
        <w:rPr>
          <w:sz w:val="28"/>
          <w:szCs w:val="28"/>
        </w:rPr>
      </w:pPr>
      <w:r w:rsidRPr="00631760">
        <w:rPr>
          <w:color w:val="000000"/>
          <w:sz w:val="28"/>
          <w:szCs w:val="28"/>
          <w:lang w:eastAsia="ru-RU" w:bidi="ru-RU"/>
        </w:rPr>
        <w:t>Вовлечение в творческое проектирование всех участников образовательного процесса - преподавателей, студентов и их родителей, создание единого творческого коллектива единомышленников, занятых общим делом воспитания и самовоспитания современной творческой личности.</w:t>
      </w:r>
    </w:p>
    <w:p w:rsidR="00631760" w:rsidRDefault="000E1A05" w:rsidP="00631760">
      <w:pPr>
        <w:pStyle w:val="20"/>
        <w:shd w:val="clear" w:color="auto" w:fill="auto"/>
        <w:spacing w:line="360" w:lineRule="auto"/>
        <w:ind w:firstLine="709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 xml:space="preserve">2.2.7. </w:t>
      </w:r>
      <w:r w:rsidR="00631760" w:rsidRPr="00631760">
        <w:rPr>
          <w:color w:val="000000"/>
          <w:sz w:val="28"/>
          <w:szCs w:val="28"/>
          <w:lang w:eastAsia="ru-RU" w:bidi="ru-RU"/>
        </w:rPr>
        <w:t>Расширение и совершенствование области тематического исследования в проектной деятельности; совершенствование электронной формы проектов; поиски</w:t>
      </w:r>
      <w:r w:rsidR="00631760" w:rsidRPr="00631760">
        <w:rPr>
          <w:color w:val="000000"/>
          <w:lang w:eastAsia="ru-RU" w:bidi="ru-RU"/>
        </w:rPr>
        <w:t xml:space="preserve"> </w:t>
      </w:r>
      <w:r w:rsidR="00631760" w:rsidRPr="00631760">
        <w:rPr>
          <w:color w:val="000000"/>
          <w:sz w:val="28"/>
          <w:szCs w:val="28"/>
          <w:lang w:eastAsia="ru-RU" w:bidi="ru-RU"/>
        </w:rPr>
        <w:t>новых направлений и форм творческого проектирования.</w:t>
      </w:r>
    </w:p>
    <w:p w:rsidR="00631760" w:rsidRPr="00631760" w:rsidRDefault="00631760" w:rsidP="000E1A05">
      <w:pPr>
        <w:pStyle w:val="20"/>
        <w:numPr>
          <w:ilvl w:val="2"/>
          <w:numId w:val="11"/>
        </w:numPr>
        <w:shd w:val="clear" w:color="auto" w:fill="auto"/>
        <w:spacing w:line="360" w:lineRule="auto"/>
        <w:ind w:left="0" w:firstLine="708"/>
        <w:rPr>
          <w:sz w:val="28"/>
          <w:szCs w:val="28"/>
        </w:rPr>
      </w:pPr>
      <w:r w:rsidRPr="00631760">
        <w:rPr>
          <w:color w:val="000000"/>
          <w:sz w:val="28"/>
          <w:szCs w:val="28"/>
          <w:lang w:eastAsia="ru-RU" w:bidi="ru-RU"/>
        </w:rPr>
        <w:t>Расширение границ практического использования проектных работ, созданных педагогами и студентов, укрепление престижа участия в проектной деятельности для студентов.</w:t>
      </w:r>
    </w:p>
    <w:p w:rsidR="00631760" w:rsidRPr="00631760" w:rsidRDefault="00631760" w:rsidP="000E1A05">
      <w:pPr>
        <w:pStyle w:val="20"/>
        <w:numPr>
          <w:ilvl w:val="1"/>
          <w:numId w:val="11"/>
        </w:numPr>
        <w:shd w:val="clear" w:color="auto" w:fill="auto"/>
        <w:spacing w:line="360" w:lineRule="auto"/>
        <w:ind w:left="0" w:firstLine="709"/>
        <w:rPr>
          <w:sz w:val="28"/>
          <w:szCs w:val="28"/>
        </w:rPr>
      </w:pPr>
      <w:r w:rsidRPr="00631760">
        <w:rPr>
          <w:color w:val="000000"/>
          <w:sz w:val="28"/>
          <w:szCs w:val="28"/>
          <w:lang w:eastAsia="ru-RU" w:bidi="ru-RU"/>
        </w:rPr>
        <w:t>Основные понятия проектной деятельности:</w:t>
      </w:r>
    </w:p>
    <w:p w:rsidR="00631760" w:rsidRPr="00631760" w:rsidRDefault="00631760" w:rsidP="00631760">
      <w:pPr>
        <w:pStyle w:val="20"/>
        <w:numPr>
          <w:ilvl w:val="0"/>
          <w:numId w:val="9"/>
        </w:numPr>
        <w:shd w:val="clear" w:color="auto" w:fill="auto"/>
        <w:tabs>
          <w:tab w:val="left" w:pos="758"/>
        </w:tabs>
        <w:spacing w:line="360" w:lineRule="auto"/>
        <w:ind w:firstLine="709"/>
        <w:rPr>
          <w:sz w:val="28"/>
          <w:szCs w:val="28"/>
        </w:rPr>
      </w:pPr>
      <w:r w:rsidRPr="00631760">
        <w:rPr>
          <w:color w:val="000000"/>
          <w:sz w:val="28"/>
          <w:szCs w:val="28"/>
          <w:lang w:eastAsia="ru-RU" w:bidi="ru-RU"/>
        </w:rPr>
        <w:t xml:space="preserve">Проект - это форма организации совместной деятельности педагога и студентов, совокупность приёмов и действий в их определенной последовательности, направленной на достижение поставленной цели </w:t>
      </w:r>
      <w:r w:rsidR="000E1A05">
        <w:rPr>
          <w:color w:val="000000"/>
          <w:sz w:val="28"/>
          <w:szCs w:val="28"/>
          <w:lang w:eastAsia="ru-RU" w:bidi="ru-RU"/>
        </w:rPr>
        <w:t>-</w:t>
      </w:r>
      <w:r w:rsidRPr="00631760">
        <w:rPr>
          <w:color w:val="000000"/>
          <w:sz w:val="28"/>
          <w:szCs w:val="28"/>
          <w:lang w:eastAsia="ru-RU" w:bidi="ru-RU"/>
        </w:rPr>
        <w:t xml:space="preserve"> </w:t>
      </w:r>
      <w:r w:rsidRPr="00631760">
        <w:rPr>
          <w:color w:val="000000"/>
          <w:sz w:val="28"/>
          <w:szCs w:val="28"/>
          <w:lang w:eastAsia="ru-RU" w:bidi="ru-RU"/>
        </w:rPr>
        <w:lastRenderedPageBreak/>
        <w:t>решение конкретной проблемы, значимой для студентов и оформленной в виде некоего конечного продукта.</w:t>
      </w:r>
    </w:p>
    <w:p w:rsidR="00631760" w:rsidRPr="00631760" w:rsidRDefault="00631760" w:rsidP="000E1A05">
      <w:pPr>
        <w:pStyle w:val="20"/>
        <w:numPr>
          <w:ilvl w:val="0"/>
          <w:numId w:val="9"/>
        </w:numPr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631760">
        <w:rPr>
          <w:color w:val="000000"/>
          <w:sz w:val="28"/>
          <w:szCs w:val="28"/>
          <w:lang w:eastAsia="ru-RU" w:bidi="ru-RU"/>
        </w:rPr>
        <w:t xml:space="preserve">Типология форм организации проектной деятельности (проектов) студентов в </w:t>
      </w:r>
      <w:r w:rsidR="00FF2DCD">
        <w:rPr>
          <w:color w:val="000000"/>
          <w:sz w:val="28"/>
          <w:szCs w:val="28"/>
          <w:lang w:eastAsia="ru-RU" w:bidi="ru-RU"/>
        </w:rPr>
        <w:t>колледже</w:t>
      </w:r>
      <w:r w:rsidRPr="00631760">
        <w:rPr>
          <w:color w:val="000000"/>
          <w:sz w:val="28"/>
          <w:szCs w:val="28"/>
          <w:lang w:eastAsia="ru-RU" w:bidi="ru-RU"/>
        </w:rPr>
        <w:t xml:space="preserve"> может быть представлена последующим основаниям:</w:t>
      </w:r>
    </w:p>
    <w:p w:rsidR="00631760" w:rsidRPr="000E1A05" w:rsidRDefault="00AE0727" w:rsidP="00AE0727">
      <w:pPr>
        <w:pStyle w:val="20"/>
        <w:shd w:val="clear" w:color="auto" w:fill="auto"/>
        <w:spacing w:line="360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631760" w:rsidRPr="000E1A05">
        <w:rPr>
          <w:color w:val="000000"/>
          <w:sz w:val="28"/>
          <w:szCs w:val="28"/>
          <w:lang w:eastAsia="ru-RU" w:bidi="ru-RU"/>
        </w:rPr>
        <w:t>по видам проектов;</w:t>
      </w:r>
    </w:p>
    <w:p w:rsidR="00631760" w:rsidRPr="00631760" w:rsidRDefault="00AE0727" w:rsidP="00AE0727">
      <w:pPr>
        <w:pStyle w:val="20"/>
        <w:shd w:val="clear" w:color="auto" w:fill="auto"/>
        <w:spacing w:line="360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631760" w:rsidRPr="00631760">
        <w:rPr>
          <w:color w:val="000000"/>
          <w:sz w:val="28"/>
          <w:szCs w:val="28"/>
          <w:lang w:eastAsia="ru-RU" w:bidi="ru-RU"/>
        </w:rPr>
        <w:t>по содержанию: монопредметный, метапредметный, относящийся к области знаний (нескольким областям), относящийся к области деятельности и пр.;</w:t>
      </w:r>
    </w:p>
    <w:p w:rsidR="00631760" w:rsidRPr="008D007A" w:rsidRDefault="00AE0727" w:rsidP="00AE0727">
      <w:pPr>
        <w:pStyle w:val="20"/>
        <w:shd w:val="clear" w:color="auto" w:fill="auto"/>
        <w:spacing w:line="360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631760" w:rsidRPr="00631760">
        <w:rPr>
          <w:color w:val="000000"/>
          <w:sz w:val="28"/>
          <w:szCs w:val="28"/>
          <w:lang w:eastAsia="ru-RU" w:bidi="ru-RU"/>
        </w:rPr>
        <w:t>по количеству у</w:t>
      </w:r>
      <w:r w:rsidR="00FF2DCD">
        <w:rPr>
          <w:color w:val="000000"/>
          <w:sz w:val="28"/>
          <w:szCs w:val="28"/>
          <w:lang w:eastAsia="ru-RU" w:bidi="ru-RU"/>
        </w:rPr>
        <w:t>частников: индивидуальный.</w:t>
      </w:r>
    </w:p>
    <w:p w:rsidR="00AB62D2" w:rsidRPr="00B63E9F" w:rsidRDefault="00AB62D2" w:rsidP="00AB62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2.3.3. </w:t>
      </w:r>
      <w:r w:rsidRPr="00B63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видами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проектной </w:t>
      </w:r>
      <w:r w:rsidRPr="00B63E9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студентов являются:</w:t>
      </w:r>
    </w:p>
    <w:p w:rsidR="00AB62D2" w:rsidRDefault="00AE0727" w:rsidP="00AE0727">
      <w:pPr>
        <w:pStyle w:val="a8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</w:t>
      </w:r>
      <w:r w:rsidR="00AB62D2" w:rsidRPr="0062434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проблемно-реферативный</w:t>
      </w:r>
      <w:r w:rsidR="00AB62D2" w:rsidRPr="0062434E">
        <w:rPr>
          <w:rFonts w:ascii="Times New Roman" w:eastAsia="Times New Roman" w:hAnsi="Times New Roman" w:cs="Times New Roman"/>
          <w:sz w:val="28"/>
          <w:szCs w:val="28"/>
          <w:lang w:eastAsia="ru-RU"/>
        </w:rPr>
        <w:t>: аналитическое сопоставление данных различных литературных источников с целью освещения проблемы</w:t>
      </w:r>
      <w:r w:rsidR="00AB6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62D2" w:rsidRPr="00624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проектирования вариантов ее решения; </w:t>
      </w:r>
    </w:p>
    <w:p w:rsidR="00AB62D2" w:rsidRDefault="00AE0727" w:rsidP="00AE0727">
      <w:pPr>
        <w:pStyle w:val="a8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</w:t>
      </w:r>
      <w:r w:rsidR="00AB62D2" w:rsidRPr="0062434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аналитико-систематизирующий</w:t>
      </w:r>
      <w:r w:rsidR="00AB62D2" w:rsidRPr="0062434E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наблюдение, фиксация, анализ, синтез, систематизация количественных и качественны показателей изучаемых процессов и явлений;</w:t>
      </w:r>
    </w:p>
    <w:p w:rsidR="00AB62D2" w:rsidRPr="0062434E" w:rsidRDefault="00AE0727" w:rsidP="00AE0727">
      <w:pPr>
        <w:pStyle w:val="a8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</w:t>
      </w:r>
      <w:r w:rsidR="00AB62D2" w:rsidRPr="0062434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диагностико</w:t>
      </w:r>
      <w:r w:rsidR="00AB62D2" w:rsidRPr="0062434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B62D2" w:rsidRPr="0062434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прогностический</w:t>
      </w:r>
      <w:r w:rsidR="00AB62D2" w:rsidRPr="0062434E">
        <w:rPr>
          <w:rFonts w:ascii="Times New Roman" w:eastAsia="Times New Roman" w:hAnsi="Times New Roman" w:cs="Times New Roman"/>
          <w:sz w:val="28"/>
          <w:szCs w:val="28"/>
          <w:lang w:eastAsia="ru-RU"/>
        </w:rPr>
        <w:t>: изучение, отслеживание, объяснение и прогнозирование</w:t>
      </w:r>
      <w:r w:rsidR="00AB6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62D2" w:rsidRPr="0062434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качественных и количественных изменений изучаемых систем, явлений, процессов, как вероятных суждений о их состоянии в будущем; обычно осуществляются научно-технические, экономические, политические и социальные прогнозы (в том числе в сфере образования);</w:t>
      </w:r>
    </w:p>
    <w:p w:rsidR="00AB62D2" w:rsidRPr="0062434E" w:rsidRDefault="00AE0727" w:rsidP="00AE0727">
      <w:pPr>
        <w:pStyle w:val="a8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</w:t>
      </w:r>
      <w:r w:rsidR="00AB62D2" w:rsidRPr="0062434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изобретательно</w:t>
      </w:r>
      <w:r w:rsidR="00AB62D2" w:rsidRPr="0062434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B62D2" w:rsidRPr="0062434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рационализаторский</w:t>
      </w:r>
      <w:r w:rsidR="00AB62D2" w:rsidRPr="0062434E">
        <w:rPr>
          <w:rFonts w:ascii="Times New Roman" w:eastAsia="Times New Roman" w:hAnsi="Times New Roman" w:cs="Times New Roman"/>
          <w:sz w:val="28"/>
          <w:szCs w:val="28"/>
          <w:lang w:eastAsia="ru-RU"/>
        </w:rPr>
        <w:t>: усовершенствование имеющихся, проектирование и создание новых устройств, механизмов, приборов</w:t>
      </w:r>
      <w:r w:rsidR="00AB62D2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направленный на обогащение материально-технической базы образовательного процесса или конкретной дисциплины;</w:t>
      </w:r>
    </w:p>
    <w:p w:rsidR="00AB62D2" w:rsidRPr="0062434E" w:rsidRDefault="00AE0727" w:rsidP="00AE0727">
      <w:pPr>
        <w:pStyle w:val="a8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</w:t>
      </w:r>
      <w:r w:rsidR="00AB62D2" w:rsidRPr="0062434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экспериментально</w:t>
      </w:r>
      <w:r w:rsidR="00AB62D2" w:rsidRPr="0062434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B62D2" w:rsidRPr="0062434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исследовательский</w:t>
      </w:r>
      <w:r w:rsidR="00AB62D2" w:rsidRPr="0062434E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проверка предложения о подтверждении или опровержении результата;</w:t>
      </w:r>
    </w:p>
    <w:p w:rsidR="00AB62D2" w:rsidRDefault="00AE0727" w:rsidP="00AE0727">
      <w:pPr>
        <w:pStyle w:val="a8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</w:t>
      </w:r>
      <w:r w:rsidR="00AB62D2" w:rsidRPr="0062434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проектно</w:t>
      </w:r>
      <w:r w:rsidR="00AB62D2" w:rsidRPr="0062434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B62D2" w:rsidRPr="0062434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поисковый:</w:t>
      </w:r>
      <w:r w:rsidR="00AB62D2" w:rsidRPr="00624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поиск, разработка и защита проекта – особая форма нового, где целевой установкой являются способы деятельности, а не накопление и анализ фактических знаний.</w:t>
      </w:r>
    </w:p>
    <w:p w:rsidR="008D007A" w:rsidRPr="000E1A05" w:rsidRDefault="008D007A" w:rsidP="008D007A">
      <w:pPr>
        <w:pStyle w:val="20"/>
        <w:shd w:val="clear" w:color="auto" w:fill="auto"/>
        <w:spacing w:line="360" w:lineRule="auto"/>
        <w:ind w:left="709" w:firstLine="0"/>
        <w:rPr>
          <w:sz w:val="28"/>
          <w:szCs w:val="28"/>
        </w:rPr>
      </w:pPr>
    </w:p>
    <w:p w:rsidR="008D007A" w:rsidRPr="008D007A" w:rsidRDefault="008D007A" w:rsidP="008D007A">
      <w:pPr>
        <w:pStyle w:val="10"/>
        <w:numPr>
          <w:ilvl w:val="0"/>
          <w:numId w:val="11"/>
        </w:numPr>
        <w:shd w:val="clear" w:color="auto" w:fill="auto"/>
        <w:spacing w:line="360" w:lineRule="auto"/>
        <w:ind w:left="0" w:firstLine="709"/>
      </w:pPr>
      <w:bookmarkStart w:id="0" w:name="bookmark3"/>
      <w:r>
        <w:rPr>
          <w:color w:val="000000"/>
          <w:lang w:eastAsia="ru-RU" w:bidi="ru-RU"/>
        </w:rPr>
        <w:t xml:space="preserve">Содержание </w:t>
      </w:r>
      <w:r w:rsidRPr="008D007A">
        <w:rPr>
          <w:color w:val="000000"/>
          <w:lang w:eastAsia="ru-RU" w:bidi="ru-RU"/>
        </w:rPr>
        <w:t>проектной деятельности</w:t>
      </w:r>
      <w:bookmarkEnd w:id="0"/>
    </w:p>
    <w:p w:rsidR="008D007A" w:rsidRPr="008D007A" w:rsidRDefault="008D007A" w:rsidP="008D007A">
      <w:pPr>
        <w:pStyle w:val="20"/>
        <w:numPr>
          <w:ilvl w:val="0"/>
          <w:numId w:val="13"/>
        </w:numPr>
        <w:shd w:val="clear" w:color="auto" w:fill="auto"/>
        <w:tabs>
          <w:tab w:val="left" w:pos="552"/>
        </w:tabs>
        <w:spacing w:line="360" w:lineRule="auto"/>
        <w:ind w:firstLine="709"/>
        <w:rPr>
          <w:sz w:val="28"/>
          <w:szCs w:val="28"/>
        </w:rPr>
      </w:pPr>
      <w:r w:rsidRPr="008D007A">
        <w:rPr>
          <w:color w:val="000000"/>
          <w:sz w:val="28"/>
          <w:szCs w:val="28"/>
          <w:lang w:eastAsia="ru-RU" w:bidi="ru-RU"/>
        </w:rPr>
        <w:t>Проект должен представлять серьезную (соответствующую возрастной группе автора- и</w:t>
      </w:r>
      <w:r w:rsidR="00C6666D">
        <w:rPr>
          <w:color w:val="000000"/>
          <w:sz w:val="28"/>
          <w:szCs w:val="28"/>
          <w:lang w:eastAsia="ru-RU" w:bidi="ru-RU"/>
        </w:rPr>
        <w:t>сследователя) исследовательскую</w:t>
      </w:r>
      <w:r w:rsidRPr="008D007A">
        <w:rPr>
          <w:color w:val="000000"/>
          <w:sz w:val="28"/>
          <w:szCs w:val="28"/>
          <w:lang w:eastAsia="ru-RU" w:bidi="ru-RU"/>
        </w:rPr>
        <w:t xml:space="preserve"> работу современного научного уровня.</w:t>
      </w:r>
    </w:p>
    <w:p w:rsidR="008D007A" w:rsidRPr="008D007A" w:rsidRDefault="008D007A" w:rsidP="008D007A">
      <w:pPr>
        <w:pStyle w:val="20"/>
        <w:numPr>
          <w:ilvl w:val="0"/>
          <w:numId w:val="13"/>
        </w:numPr>
        <w:shd w:val="clear" w:color="auto" w:fill="auto"/>
        <w:tabs>
          <w:tab w:val="left" w:pos="552"/>
        </w:tabs>
        <w:spacing w:line="360" w:lineRule="auto"/>
        <w:ind w:firstLine="709"/>
        <w:rPr>
          <w:sz w:val="28"/>
          <w:szCs w:val="28"/>
        </w:rPr>
      </w:pPr>
      <w:r w:rsidRPr="008D007A">
        <w:rPr>
          <w:color w:val="000000"/>
          <w:sz w:val="28"/>
          <w:szCs w:val="28"/>
          <w:lang w:eastAsia="ru-RU" w:bidi="ru-RU"/>
        </w:rPr>
        <w:t>Проект может рассматривать один из аспектов выбранной проблемы - тем самым быть открытым, предоставляющим другим творческим коллективам возможность продолжить изучение новых граней этой проблемы.</w:t>
      </w:r>
    </w:p>
    <w:p w:rsidR="008D007A" w:rsidRPr="008D007A" w:rsidRDefault="008D007A" w:rsidP="008D007A">
      <w:pPr>
        <w:pStyle w:val="20"/>
        <w:numPr>
          <w:ilvl w:val="0"/>
          <w:numId w:val="13"/>
        </w:numPr>
        <w:shd w:val="clear" w:color="auto" w:fill="auto"/>
        <w:tabs>
          <w:tab w:val="left" w:pos="557"/>
        </w:tabs>
        <w:spacing w:line="360" w:lineRule="auto"/>
        <w:ind w:firstLine="709"/>
        <w:rPr>
          <w:sz w:val="28"/>
          <w:szCs w:val="28"/>
        </w:rPr>
      </w:pPr>
      <w:r w:rsidRPr="008D007A">
        <w:rPr>
          <w:color w:val="000000"/>
          <w:sz w:val="28"/>
          <w:szCs w:val="28"/>
          <w:lang w:eastAsia="ru-RU" w:bidi="ru-RU"/>
        </w:rPr>
        <w:t>Проектная работа включает в себя сбор, обработку, систематизацию и обобщение информации по выдвинутой проблеме, а также может представлять собой небольшое научное исследование, демонстрирующее авторское видение проблемы, ее оригинальное, авторское толкование и решение, четкую самостоятельную авторскую позицию и выводы - результат серьезного научного поиска и обобщения.</w:t>
      </w:r>
    </w:p>
    <w:p w:rsidR="008D007A" w:rsidRPr="008D007A" w:rsidRDefault="008D007A" w:rsidP="008D007A">
      <w:pPr>
        <w:pStyle w:val="20"/>
        <w:numPr>
          <w:ilvl w:val="0"/>
          <w:numId w:val="13"/>
        </w:numPr>
        <w:shd w:val="clear" w:color="auto" w:fill="auto"/>
        <w:tabs>
          <w:tab w:val="left" w:pos="561"/>
        </w:tabs>
        <w:spacing w:line="360" w:lineRule="auto"/>
        <w:ind w:firstLine="709"/>
        <w:rPr>
          <w:sz w:val="28"/>
          <w:szCs w:val="28"/>
        </w:rPr>
      </w:pPr>
      <w:r w:rsidRPr="008D007A">
        <w:rPr>
          <w:color w:val="000000"/>
          <w:sz w:val="28"/>
          <w:szCs w:val="28"/>
          <w:lang w:eastAsia="ru-RU" w:bidi="ru-RU"/>
        </w:rPr>
        <w:t xml:space="preserve">Проектная работа не допускает какие-либо виды плагиата. Использование, каких- либо видов информационных источников обязательно сопровождается ссылкой на эти источники, в том числе и </w:t>
      </w:r>
      <w:r w:rsidRPr="008D007A">
        <w:rPr>
          <w:color w:val="000000"/>
          <w:sz w:val="28"/>
          <w:szCs w:val="28"/>
          <w:lang w:val="en-US" w:bidi="en-US"/>
        </w:rPr>
        <w:t>Internet</w:t>
      </w:r>
      <w:r w:rsidRPr="008D007A">
        <w:rPr>
          <w:color w:val="000000"/>
          <w:sz w:val="28"/>
          <w:szCs w:val="28"/>
          <w:lang w:eastAsia="ru-RU" w:bidi="ru-RU"/>
        </w:rPr>
        <w:t>-ресурсы.</w:t>
      </w:r>
    </w:p>
    <w:p w:rsidR="008D007A" w:rsidRDefault="008D007A" w:rsidP="008D007A">
      <w:pPr>
        <w:pStyle w:val="20"/>
        <w:numPr>
          <w:ilvl w:val="0"/>
          <w:numId w:val="13"/>
        </w:numPr>
        <w:shd w:val="clear" w:color="auto" w:fill="auto"/>
        <w:tabs>
          <w:tab w:val="left" w:pos="552"/>
        </w:tabs>
        <w:spacing w:line="360" w:lineRule="auto"/>
        <w:ind w:firstLine="709"/>
      </w:pPr>
      <w:r w:rsidRPr="008D007A">
        <w:rPr>
          <w:color w:val="000000"/>
          <w:sz w:val="28"/>
          <w:szCs w:val="28"/>
          <w:lang w:eastAsia="ru-RU" w:bidi="ru-RU"/>
        </w:rPr>
        <w:t>Проект должен иметь практическую направленность, социальную значимость, возможность применения в той или иной сфере деятельности</w:t>
      </w:r>
      <w:r>
        <w:rPr>
          <w:color w:val="000000"/>
          <w:lang w:eastAsia="ru-RU" w:bidi="ru-RU"/>
        </w:rPr>
        <w:t>.</w:t>
      </w:r>
    </w:p>
    <w:p w:rsidR="00C240B0" w:rsidRDefault="00C240B0" w:rsidP="00C240B0">
      <w:pPr>
        <w:pStyle w:val="a8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E9F" w:rsidRPr="008D007A" w:rsidRDefault="00766017" w:rsidP="008D007A">
      <w:pPr>
        <w:pStyle w:val="a8"/>
        <w:numPr>
          <w:ilvl w:val="0"/>
          <w:numId w:val="11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00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Организация проектной </w:t>
      </w:r>
      <w:r w:rsidR="008D007A" w:rsidRPr="008D00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деятельности</w:t>
      </w:r>
      <w:r w:rsidR="00B63E9F" w:rsidRPr="008D00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студентов</w:t>
      </w:r>
    </w:p>
    <w:p w:rsidR="008D007A" w:rsidRPr="008D007A" w:rsidRDefault="008D007A" w:rsidP="008D007A">
      <w:pPr>
        <w:pStyle w:val="20"/>
        <w:shd w:val="clear" w:color="auto" w:fill="auto"/>
        <w:spacing w:line="360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4.1. </w:t>
      </w:r>
      <w:r w:rsidRPr="008D007A">
        <w:rPr>
          <w:color w:val="000000"/>
          <w:sz w:val="28"/>
          <w:szCs w:val="28"/>
          <w:lang w:eastAsia="ru-RU" w:bidi="ru-RU"/>
        </w:rPr>
        <w:t>Проектная деятельность является обязательной составной частью учебной деятельности студентов.</w:t>
      </w:r>
    </w:p>
    <w:p w:rsidR="008D007A" w:rsidRPr="008D007A" w:rsidRDefault="008D007A" w:rsidP="008D007A">
      <w:pPr>
        <w:pStyle w:val="20"/>
        <w:shd w:val="clear" w:color="auto" w:fill="auto"/>
        <w:spacing w:line="360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4.2. </w:t>
      </w:r>
      <w:r w:rsidRPr="008D007A">
        <w:rPr>
          <w:color w:val="000000"/>
          <w:sz w:val="28"/>
          <w:szCs w:val="28"/>
          <w:lang w:eastAsia="ru-RU" w:bidi="ru-RU"/>
        </w:rPr>
        <w:t xml:space="preserve">Студенты </w:t>
      </w:r>
      <w:r w:rsidR="00FF2DCD">
        <w:rPr>
          <w:color w:val="000000"/>
          <w:sz w:val="28"/>
          <w:szCs w:val="28"/>
          <w:lang w:eastAsia="ru-RU" w:bidi="ru-RU"/>
        </w:rPr>
        <w:t>колледжа</w:t>
      </w:r>
      <w:r w:rsidRPr="008D007A">
        <w:rPr>
          <w:color w:val="000000"/>
          <w:sz w:val="28"/>
          <w:szCs w:val="28"/>
          <w:lang w:eastAsia="ru-RU" w:bidi="ru-RU"/>
        </w:rPr>
        <w:t xml:space="preserve"> сами </w:t>
      </w:r>
      <w:bookmarkStart w:id="1" w:name="_GoBack"/>
      <w:bookmarkEnd w:id="1"/>
      <w:r w:rsidR="00AB1E1F" w:rsidRPr="008D007A">
        <w:rPr>
          <w:color w:val="000000"/>
          <w:sz w:val="28"/>
          <w:szCs w:val="28"/>
          <w:lang w:eastAsia="ru-RU" w:bidi="ru-RU"/>
        </w:rPr>
        <w:t>выб</w:t>
      </w:r>
      <w:r w:rsidR="00AB1E1F">
        <w:rPr>
          <w:color w:val="000000"/>
          <w:sz w:val="28"/>
          <w:szCs w:val="28"/>
          <w:lang w:eastAsia="ru-RU" w:bidi="ru-RU"/>
        </w:rPr>
        <w:t>ирают тему</w:t>
      </w:r>
      <w:r w:rsidR="00FF2DCD">
        <w:rPr>
          <w:color w:val="000000"/>
          <w:sz w:val="28"/>
          <w:szCs w:val="28"/>
          <w:lang w:eastAsia="ru-RU" w:bidi="ru-RU"/>
        </w:rPr>
        <w:t xml:space="preserve"> проекта</w:t>
      </w:r>
      <w:r w:rsidRPr="008D007A">
        <w:rPr>
          <w:color w:val="000000"/>
          <w:sz w:val="28"/>
          <w:szCs w:val="28"/>
          <w:lang w:eastAsia="ru-RU" w:bidi="ru-RU"/>
        </w:rPr>
        <w:t>.</w:t>
      </w:r>
      <w:r w:rsidR="006F1191" w:rsidRPr="006F1191">
        <w:rPr>
          <w:sz w:val="28"/>
          <w:szCs w:val="28"/>
          <w:lang w:eastAsia="ru-RU"/>
        </w:rPr>
        <w:t xml:space="preserve"> </w:t>
      </w:r>
      <w:r w:rsidR="006F1191" w:rsidRPr="00B63E9F">
        <w:rPr>
          <w:sz w:val="28"/>
          <w:szCs w:val="28"/>
          <w:lang w:eastAsia="ru-RU"/>
        </w:rPr>
        <w:t xml:space="preserve">При выборе темы можно учитывать приоритетные направления стратегии развития </w:t>
      </w:r>
      <w:r w:rsidR="006F1191">
        <w:rPr>
          <w:sz w:val="28"/>
          <w:szCs w:val="28"/>
          <w:lang w:eastAsia="ru-RU"/>
        </w:rPr>
        <w:t xml:space="preserve">филиала </w:t>
      </w:r>
      <w:r w:rsidR="006F1191" w:rsidRPr="00B63E9F">
        <w:rPr>
          <w:sz w:val="28"/>
          <w:szCs w:val="28"/>
          <w:lang w:eastAsia="ru-RU"/>
        </w:rPr>
        <w:t>и индивидуальные интересы студента и преподавателя.</w:t>
      </w:r>
    </w:p>
    <w:p w:rsidR="008D007A" w:rsidRPr="008D007A" w:rsidRDefault="008D007A" w:rsidP="008D007A">
      <w:pPr>
        <w:pStyle w:val="20"/>
        <w:shd w:val="clear" w:color="auto" w:fill="auto"/>
        <w:tabs>
          <w:tab w:val="left" w:pos="557"/>
        </w:tabs>
        <w:spacing w:line="360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4.3. </w:t>
      </w:r>
      <w:r w:rsidRPr="008D007A">
        <w:rPr>
          <w:color w:val="000000"/>
          <w:sz w:val="28"/>
          <w:szCs w:val="28"/>
          <w:lang w:eastAsia="ru-RU" w:bidi="ru-RU"/>
        </w:rPr>
        <w:t>Для организации проектной деятельности преподаватели в течение сентября текущего учебного года вносят в сводную заявку</w:t>
      </w:r>
      <w:r w:rsidR="006F1191">
        <w:rPr>
          <w:color w:val="000000"/>
          <w:sz w:val="28"/>
          <w:szCs w:val="28"/>
          <w:lang w:eastAsia="ru-RU" w:bidi="ru-RU"/>
        </w:rPr>
        <w:t xml:space="preserve"> </w:t>
      </w:r>
      <w:r w:rsidRPr="008D007A">
        <w:rPr>
          <w:color w:val="000000"/>
          <w:sz w:val="28"/>
          <w:szCs w:val="28"/>
          <w:lang w:eastAsia="ru-RU" w:bidi="ru-RU"/>
        </w:rPr>
        <w:t xml:space="preserve">(перечень) выбранные темы проектов и примерные сроки их выполнения. </w:t>
      </w:r>
      <w:r w:rsidR="006F1191">
        <w:rPr>
          <w:color w:val="000000"/>
          <w:sz w:val="28"/>
          <w:szCs w:val="28"/>
          <w:lang w:eastAsia="ru-RU" w:bidi="ru-RU"/>
        </w:rPr>
        <w:t xml:space="preserve">Руководитель </w:t>
      </w:r>
      <w:r w:rsidR="006F1191">
        <w:rPr>
          <w:color w:val="000000"/>
          <w:sz w:val="28"/>
          <w:szCs w:val="28"/>
          <w:lang w:eastAsia="ru-RU" w:bidi="ru-RU"/>
        </w:rPr>
        <w:lastRenderedPageBreak/>
        <w:t>несе</w:t>
      </w:r>
      <w:r w:rsidRPr="008D007A">
        <w:rPr>
          <w:color w:val="000000"/>
          <w:sz w:val="28"/>
          <w:szCs w:val="28"/>
          <w:lang w:eastAsia="ru-RU" w:bidi="ru-RU"/>
        </w:rPr>
        <w:t>т ответственность за выполнение проектной работы каждым студентом.</w:t>
      </w:r>
    </w:p>
    <w:p w:rsidR="00FF2DCD" w:rsidRPr="00FF2DCD" w:rsidRDefault="008D007A" w:rsidP="006C6AB2">
      <w:pPr>
        <w:pStyle w:val="20"/>
        <w:numPr>
          <w:ilvl w:val="1"/>
          <w:numId w:val="16"/>
        </w:numPr>
        <w:shd w:val="clear" w:color="auto" w:fill="auto"/>
        <w:spacing w:line="360" w:lineRule="auto"/>
        <w:ind w:left="0" w:firstLine="709"/>
        <w:rPr>
          <w:sz w:val="28"/>
          <w:szCs w:val="28"/>
        </w:rPr>
      </w:pPr>
      <w:r w:rsidRPr="00FF2DCD">
        <w:rPr>
          <w:color w:val="000000"/>
          <w:sz w:val="28"/>
          <w:szCs w:val="28"/>
          <w:lang w:eastAsia="ru-RU" w:bidi="ru-RU"/>
        </w:rPr>
        <w:t xml:space="preserve">Перечень может быть изменен или дополнен в течение первого полугодия (но не позднее 1 декабря текущего года). </w:t>
      </w:r>
    </w:p>
    <w:p w:rsidR="008D007A" w:rsidRPr="008D007A" w:rsidRDefault="008D007A" w:rsidP="006F1191">
      <w:pPr>
        <w:pStyle w:val="20"/>
        <w:numPr>
          <w:ilvl w:val="1"/>
          <w:numId w:val="16"/>
        </w:numPr>
        <w:shd w:val="clear" w:color="auto" w:fill="auto"/>
        <w:spacing w:line="360" w:lineRule="auto"/>
        <w:ind w:left="0" w:firstLine="709"/>
        <w:rPr>
          <w:sz w:val="28"/>
          <w:szCs w:val="28"/>
        </w:rPr>
      </w:pPr>
      <w:r w:rsidRPr="008D007A">
        <w:rPr>
          <w:color w:val="000000"/>
          <w:sz w:val="28"/>
          <w:szCs w:val="28"/>
          <w:lang w:eastAsia="ru-RU" w:bidi="ru-RU"/>
        </w:rPr>
        <w:t>Результаты выполнения проекта должны отражать:</w:t>
      </w:r>
    </w:p>
    <w:p w:rsidR="008D007A" w:rsidRPr="008D007A" w:rsidRDefault="00AE0727" w:rsidP="00AE0727">
      <w:pPr>
        <w:pStyle w:val="20"/>
        <w:shd w:val="clear" w:color="auto" w:fill="auto"/>
        <w:spacing w:line="360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8D007A" w:rsidRPr="008D007A">
        <w:rPr>
          <w:color w:val="000000"/>
          <w:sz w:val="28"/>
          <w:szCs w:val="28"/>
          <w:lang w:eastAsia="ru-RU" w:bidi="ru-RU"/>
        </w:rPr>
        <w:t>умение планировать и осуществлять проектную и исследовательскую деятельность;</w:t>
      </w:r>
    </w:p>
    <w:p w:rsidR="008D007A" w:rsidRPr="008D007A" w:rsidRDefault="00AE0727" w:rsidP="00AE0727">
      <w:pPr>
        <w:pStyle w:val="20"/>
        <w:shd w:val="clear" w:color="auto" w:fill="auto"/>
        <w:spacing w:line="360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8D007A" w:rsidRPr="008D007A">
        <w:rPr>
          <w:color w:val="000000"/>
          <w:sz w:val="28"/>
          <w:szCs w:val="28"/>
          <w:lang w:eastAsia="ru-RU" w:bidi="ru-RU"/>
        </w:rPr>
        <w:t>способность презентовать достигнутые результаты, включая умение определять приоритеты целей с учетом ценностей и жизненных планов; самостоятельно реализовывать, контролировать и осуществлять коррекцию своей деятельности на основе предварительного планирования;</w:t>
      </w:r>
    </w:p>
    <w:p w:rsidR="008D007A" w:rsidRPr="008D007A" w:rsidRDefault="00AE0727" w:rsidP="00AE0727">
      <w:pPr>
        <w:pStyle w:val="20"/>
        <w:shd w:val="clear" w:color="auto" w:fill="auto"/>
        <w:spacing w:line="360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8D007A" w:rsidRPr="008D007A">
        <w:rPr>
          <w:color w:val="000000"/>
          <w:sz w:val="28"/>
          <w:szCs w:val="28"/>
          <w:lang w:eastAsia="ru-RU" w:bidi="ru-RU"/>
        </w:rPr>
        <w:t>способность использовать доступные ресурсы для достижения целей; осуществлять выбор конструктивных стратегий в трудных ситуациях;</w:t>
      </w:r>
    </w:p>
    <w:p w:rsidR="008D007A" w:rsidRPr="008D007A" w:rsidRDefault="00AE0727" w:rsidP="00AE0727">
      <w:pPr>
        <w:pStyle w:val="20"/>
        <w:shd w:val="clear" w:color="auto" w:fill="auto"/>
        <w:tabs>
          <w:tab w:val="left" w:pos="861"/>
        </w:tabs>
        <w:spacing w:line="360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8D007A" w:rsidRPr="008D007A">
        <w:rPr>
          <w:color w:val="000000"/>
          <w:sz w:val="28"/>
          <w:szCs w:val="28"/>
          <w:lang w:eastAsia="ru-RU" w:bidi="ru-RU"/>
        </w:rPr>
        <w:t>способность создавать продукты своей деятельности, востребованные обществом, обладающие выраженными потребительскими свойствами;</w:t>
      </w:r>
    </w:p>
    <w:p w:rsidR="008D007A" w:rsidRPr="006F1191" w:rsidRDefault="00AE0727" w:rsidP="00AE0727">
      <w:pPr>
        <w:pStyle w:val="20"/>
        <w:shd w:val="clear" w:color="auto" w:fill="auto"/>
        <w:tabs>
          <w:tab w:val="left" w:pos="861"/>
        </w:tabs>
        <w:spacing w:line="360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8D007A" w:rsidRPr="008D007A">
        <w:rPr>
          <w:color w:val="000000"/>
          <w:sz w:val="28"/>
          <w:szCs w:val="28"/>
          <w:lang w:eastAsia="ru-RU" w:bidi="ru-RU"/>
        </w:rPr>
        <w:t>сформированность умений использовать многообразие информации и полученных в результате обучения знаний, умений и компетенций для целеполагания, планирования и выполнения проекта.</w:t>
      </w:r>
    </w:p>
    <w:p w:rsidR="006F1191" w:rsidRPr="008D007A" w:rsidRDefault="006F1191" w:rsidP="00AE0727">
      <w:pPr>
        <w:pStyle w:val="20"/>
        <w:shd w:val="clear" w:color="auto" w:fill="auto"/>
        <w:tabs>
          <w:tab w:val="left" w:pos="861"/>
        </w:tabs>
        <w:spacing w:line="360" w:lineRule="auto"/>
        <w:ind w:left="709" w:firstLine="0"/>
        <w:rPr>
          <w:sz w:val="28"/>
          <w:szCs w:val="28"/>
        </w:rPr>
      </w:pPr>
    </w:p>
    <w:p w:rsidR="006F1191" w:rsidRPr="006F1191" w:rsidRDefault="006F1191" w:rsidP="006F1191">
      <w:pPr>
        <w:pStyle w:val="10"/>
        <w:numPr>
          <w:ilvl w:val="0"/>
          <w:numId w:val="16"/>
        </w:numPr>
        <w:shd w:val="clear" w:color="auto" w:fill="auto"/>
        <w:spacing w:line="360" w:lineRule="auto"/>
      </w:pPr>
      <w:bookmarkStart w:id="2" w:name="bookmark5"/>
      <w:r w:rsidRPr="006F1191">
        <w:rPr>
          <w:color w:val="000000"/>
          <w:lang w:eastAsia="ru-RU" w:bidi="ru-RU"/>
        </w:rPr>
        <w:t>Оформление проектной работы</w:t>
      </w:r>
      <w:bookmarkEnd w:id="2"/>
    </w:p>
    <w:p w:rsidR="006F1191" w:rsidRPr="006F1191" w:rsidRDefault="006F1191" w:rsidP="006F1191">
      <w:pPr>
        <w:pStyle w:val="20"/>
        <w:numPr>
          <w:ilvl w:val="0"/>
          <w:numId w:val="17"/>
        </w:numPr>
        <w:shd w:val="clear" w:color="auto" w:fill="auto"/>
        <w:tabs>
          <w:tab w:val="left" w:pos="751"/>
        </w:tabs>
        <w:spacing w:line="360" w:lineRule="auto"/>
        <w:ind w:firstLine="709"/>
        <w:rPr>
          <w:sz w:val="28"/>
          <w:szCs w:val="28"/>
        </w:rPr>
      </w:pPr>
      <w:r w:rsidRPr="006F1191">
        <w:rPr>
          <w:color w:val="000000"/>
          <w:sz w:val="28"/>
          <w:szCs w:val="28"/>
          <w:lang w:eastAsia="ru-RU" w:bidi="ru-RU"/>
        </w:rPr>
        <w:t>Результатом (продуктом) проектной деятельности может быть любая из следующих работ:</w:t>
      </w:r>
    </w:p>
    <w:p w:rsidR="006F1191" w:rsidRPr="006F1191" w:rsidRDefault="00AE0727" w:rsidP="00AE0727">
      <w:pPr>
        <w:pStyle w:val="20"/>
        <w:shd w:val="clear" w:color="auto" w:fill="auto"/>
        <w:spacing w:line="360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6F1191" w:rsidRPr="006F1191">
        <w:rPr>
          <w:color w:val="000000"/>
          <w:sz w:val="28"/>
          <w:szCs w:val="28"/>
          <w:lang w:eastAsia="ru-RU" w:bidi="ru-RU"/>
        </w:rPr>
        <w:t>письменная работа (реферат, аналитические материалы, обзорные материалы, отчёты о проведённых исследованиях, стендовый доклад и др.);</w:t>
      </w:r>
    </w:p>
    <w:p w:rsidR="006F1191" w:rsidRPr="006F1191" w:rsidRDefault="00AE0727" w:rsidP="00AE0727">
      <w:pPr>
        <w:pStyle w:val="20"/>
        <w:shd w:val="clear" w:color="auto" w:fill="auto"/>
        <w:spacing w:line="360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6F1191" w:rsidRPr="006F1191">
        <w:rPr>
          <w:color w:val="000000"/>
          <w:sz w:val="28"/>
          <w:szCs w:val="28"/>
          <w:lang w:eastAsia="ru-RU" w:bidi="ru-RU"/>
        </w:rPr>
        <w:t>художественная творческая работа (в области литературы, истории), представленная в виде прозаического или стихотворного произведения, инсценировки, художественной декламации, компьютерной анимации и др.;</w:t>
      </w:r>
    </w:p>
    <w:p w:rsidR="006F1191" w:rsidRPr="006F1191" w:rsidRDefault="00AE0727" w:rsidP="00AE0727">
      <w:pPr>
        <w:pStyle w:val="20"/>
        <w:shd w:val="clear" w:color="auto" w:fill="auto"/>
        <w:spacing w:line="360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6F1191" w:rsidRPr="006F1191">
        <w:rPr>
          <w:color w:val="000000"/>
          <w:sz w:val="28"/>
          <w:szCs w:val="28"/>
          <w:lang w:eastAsia="ru-RU" w:bidi="ru-RU"/>
        </w:rPr>
        <w:t>материальный объект, макет, иное конструкторское изделие;</w:t>
      </w:r>
    </w:p>
    <w:p w:rsidR="006F1191" w:rsidRPr="006F1191" w:rsidRDefault="00AE0727" w:rsidP="00AE0727">
      <w:pPr>
        <w:pStyle w:val="20"/>
        <w:shd w:val="clear" w:color="auto" w:fill="auto"/>
        <w:spacing w:line="360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6F1191" w:rsidRPr="006F1191">
        <w:rPr>
          <w:color w:val="000000"/>
          <w:sz w:val="28"/>
          <w:szCs w:val="28"/>
          <w:lang w:eastAsia="ru-RU" w:bidi="ru-RU"/>
        </w:rPr>
        <w:t>отчётные материалы по социальному проекту, которые могут включать как тексты, так и мультимедийные продукты.</w:t>
      </w:r>
    </w:p>
    <w:p w:rsidR="006F1191" w:rsidRPr="006F1191" w:rsidRDefault="006F1191" w:rsidP="006F1191">
      <w:pPr>
        <w:pStyle w:val="20"/>
        <w:numPr>
          <w:ilvl w:val="0"/>
          <w:numId w:val="17"/>
        </w:numPr>
        <w:shd w:val="clear" w:color="auto" w:fill="auto"/>
        <w:tabs>
          <w:tab w:val="left" w:pos="563"/>
        </w:tabs>
        <w:spacing w:line="360" w:lineRule="auto"/>
        <w:ind w:firstLine="709"/>
        <w:rPr>
          <w:sz w:val="28"/>
          <w:szCs w:val="28"/>
        </w:rPr>
      </w:pPr>
      <w:r w:rsidRPr="006F1191">
        <w:rPr>
          <w:color w:val="000000"/>
          <w:sz w:val="28"/>
          <w:szCs w:val="28"/>
          <w:lang w:eastAsia="ru-RU" w:bidi="ru-RU"/>
        </w:rPr>
        <w:t xml:space="preserve">В состав материалов, которые должны быть подготовлены по </w:t>
      </w:r>
      <w:r w:rsidRPr="006F1191">
        <w:rPr>
          <w:color w:val="000000"/>
          <w:sz w:val="28"/>
          <w:szCs w:val="28"/>
          <w:lang w:eastAsia="ru-RU" w:bidi="ru-RU"/>
        </w:rPr>
        <w:lastRenderedPageBreak/>
        <w:t>завершению проекта для его защиты, в обязательном порядке включаются:</w:t>
      </w:r>
    </w:p>
    <w:p w:rsidR="006F1191" w:rsidRPr="006F1191" w:rsidRDefault="00AE0727" w:rsidP="00AE0727">
      <w:pPr>
        <w:pStyle w:val="20"/>
        <w:shd w:val="clear" w:color="auto" w:fill="auto"/>
        <w:spacing w:line="360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6F1191" w:rsidRPr="006F1191">
        <w:rPr>
          <w:color w:val="000000"/>
          <w:sz w:val="28"/>
          <w:szCs w:val="28"/>
          <w:lang w:eastAsia="ru-RU" w:bidi="ru-RU"/>
        </w:rPr>
        <w:t>выносимый на защиту продукт проектной деятельности, представленный в одной из описанных выше форм;</w:t>
      </w:r>
    </w:p>
    <w:p w:rsidR="006F1191" w:rsidRPr="006F1191" w:rsidRDefault="00AE0727" w:rsidP="00AE0727">
      <w:pPr>
        <w:pStyle w:val="20"/>
        <w:shd w:val="clear" w:color="auto" w:fill="auto"/>
        <w:spacing w:line="360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6F1191" w:rsidRPr="006F1191">
        <w:rPr>
          <w:color w:val="000000"/>
          <w:sz w:val="28"/>
          <w:szCs w:val="28"/>
          <w:lang w:eastAsia="ru-RU" w:bidi="ru-RU"/>
        </w:rPr>
        <w:t xml:space="preserve">подготовленная студентами краткая пояснительная записка к проекту (объёмом не более </w:t>
      </w:r>
      <w:r w:rsidR="006F1191">
        <w:rPr>
          <w:color w:val="000000"/>
          <w:sz w:val="28"/>
          <w:szCs w:val="28"/>
          <w:lang w:eastAsia="ru-RU" w:bidi="ru-RU"/>
        </w:rPr>
        <w:t>15 листов</w:t>
      </w:r>
      <w:r w:rsidR="007A375D">
        <w:rPr>
          <w:color w:val="000000"/>
          <w:sz w:val="28"/>
          <w:szCs w:val="28"/>
          <w:lang w:eastAsia="ru-RU" w:bidi="ru-RU"/>
        </w:rPr>
        <w:t xml:space="preserve"> без приложений</w:t>
      </w:r>
      <w:r w:rsidR="006F1191" w:rsidRPr="006F1191">
        <w:rPr>
          <w:color w:val="000000"/>
          <w:sz w:val="28"/>
          <w:szCs w:val="28"/>
          <w:lang w:eastAsia="ru-RU" w:bidi="ru-RU"/>
        </w:rPr>
        <w:t>) с указанием для всех проектов:</w:t>
      </w:r>
    </w:p>
    <w:p w:rsidR="006F1191" w:rsidRPr="006F1191" w:rsidRDefault="00AE0727" w:rsidP="00AE0727">
      <w:pPr>
        <w:pStyle w:val="20"/>
        <w:shd w:val="clear" w:color="auto" w:fill="auto"/>
        <w:spacing w:line="360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6F1191" w:rsidRPr="006F1191">
        <w:rPr>
          <w:color w:val="000000"/>
          <w:sz w:val="28"/>
          <w:szCs w:val="28"/>
          <w:lang w:eastAsia="ru-RU" w:bidi="ru-RU"/>
        </w:rPr>
        <w:t>исходного замысла, цели и назначения проекта;</w:t>
      </w:r>
    </w:p>
    <w:p w:rsidR="006F1191" w:rsidRPr="006F1191" w:rsidRDefault="00AE0727" w:rsidP="00AE0727">
      <w:pPr>
        <w:pStyle w:val="20"/>
        <w:shd w:val="clear" w:color="auto" w:fill="auto"/>
        <w:spacing w:line="360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6F1191" w:rsidRPr="006F1191">
        <w:rPr>
          <w:color w:val="000000"/>
          <w:sz w:val="28"/>
          <w:szCs w:val="28"/>
          <w:lang w:eastAsia="ru-RU" w:bidi="ru-RU"/>
        </w:rPr>
        <w:t>краткого описания хода выполнения проекта и полученных результатов;</w:t>
      </w:r>
    </w:p>
    <w:p w:rsidR="006F1191" w:rsidRPr="006F1191" w:rsidRDefault="00AE0727" w:rsidP="00AE0727">
      <w:pPr>
        <w:pStyle w:val="20"/>
        <w:shd w:val="clear" w:color="auto" w:fill="auto"/>
        <w:spacing w:line="360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6F1191" w:rsidRPr="006F1191">
        <w:rPr>
          <w:color w:val="000000"/>
          <w:sz w:val="28"/>
          <w:szCs w:val="28"/>
          <w:lang w:eastAsia="ru-RU" w:bidi="ru-RU"/>
        </w:rPr>
        <w:t>списка использованных источников.</w:t>
      </w:r>
    </w:p>
    <w:p w:rsidR="006F1191" w:rsidRPr="006F1191" w:rsidRDefault="006F1191" w:rsidP="006F1191">
      <w:pPr>
        <w:pStyle w:val="20"/>
        <w:numPr>
          <w:ilvl w:val="0"/>
          <w:numId w:val="17"/>
        </w:numPr>
        <w:shd w:val="clear" w:color="auto" w:fill="auto"/>
        <w:tabs>
          <w:tab w:val="left" w:pos="568"/>
        </w:tabs>
        <w:spacing w:line="360" w:lineRule="auto"/>
        <w:ind w:firstLine="709"/>
        <w:rPr>
          <w:sz w:val="28"/>
          <w:szCs w:val="28"/>
        </w:rPr>
      </w:pPr>
      <w:r w:rsidRPr="006F1191">
        <w:rPr>
          <w:color w:val="000000"/>
          <w:sz w:val="28"/>
          <w:szCs w:val="28"/>
          <w:lang w:eastAsia="ru-RU" w:bidi="ru-RU"/>
        </w:rPr>
        <w:t xml:space="preserve">Для конструкторских проектов в пояснительную записку, кроме того, включается описание особенностей конструкторских решений, для социальных проектов </w:t>
      </w:r>
      <w:r>
        <w:rPr>
          <w:color w:val="000000"/>
          <w:sz w:val="28"/>
          <w:szCs w:val="28"/>
          <w:lang w:eastAsia="ru-RU" w:bidi="ru-RU"/>
        </w:rPr>
        <w:t>-</w:t>
      </w:r>
      <w:r w:rsidRPr="006F1191">
        <w:rPr>
          <w:color w:val="000000"/>
          <w:sz w:val="28"/>
          <w:szCs w:val="28"/>
          <w:lang w:eastAsia="ru-RU" w:bidi="ru-RU"/>
        </w:rPr>
        <w:t xml:space="preserve"> описание эффектов/эффекта от реализации проекта</w:t>
      </w:r>
      <w:r>
        <w:rPr>
          <w:color w:val="000000"/>
          <w:sz w:val="28"/>
          <w:szCs w:val="28"/>
          <w:lang w:eastAsia="ru-RU" w:bidi="ru-RU"/>
        </w:rPr>
        <w:t>.</w:t>
      </w:r>
    </w:p>
    <w:p w:rsidR="006F1191" w:rsidRPr="001E493E" w:rsidRDefault="006F1191" w:rsidP="006F1191">
      <w:pPr>
        <w:pStyle w:val="20"/>
        <w:numPr>
          <w:ilvl w:val="0"/>
          <w:numId w:val="17"/>
        </w:numPr>
        <w:shd w:val="clear" w:color="auto" w:fill="auto"/>
        <w:tabs>
          <w:tab w:val="left" w:pos="589"/>
        </w:tabs>
        <w:spacing w:line="360" w:lineRule="auto"/>
        <w:ind w:firstLine="709"/>
        <w:rPr>
          <w:sz w:val="28"/>
          <w:szCs w:val="28"/>
        </w:rPr>
      </w:pPr>
      <w:r w:rsidRPr="006F1191">
        <w:rPr>
          <w:color w:val="000000"/>
          <w:sz w:val="28"/>
          <w:szCs w:val="28"/>
          <w:lang w:eastAsia="ru-RU" w:bidi="ru-RU"/>
        </w:rPr>
        <w:t>Общим требованием ко всем работам является необходимость соблюдения норм и правил цитирования, ссылок на различные источники. В случае заимствования текста работы (плагиата) без указания ссылок на источник проект к защите не допускается.</w:t>
      </w:r>
    </w:p>
    <w:p w:rsidR="001E493E" w:rsidRDefault="001E493E" w:rsidP="001E493E">
      <w:pPr>
        <w:pStyle w:val="20"/>
        <w:shd w:val="clear" w:color="auto" w:fill="auto"/>
        <w:tabs>
          <w:tab w:val="left" w:pos="589"/>
        </w:tabs>
        <w:spacing w:line="360" w:lineRule="auto"/>
        <w:ind w:left="709" w:firstLine="0"/>
        <w:rPr>
          <w:color w:val="000000"/>
          <w:sz w:val="28"/>
          <w:szCs w:val="28"/>
          <w:lang w:eastAsia="ru-RU" w:bidi="ru-RU"/>
        </w:rPr>
      </w:pPr>
    </w:p>
    <w:p w:rsidR="001E493E" w:rsidRPr="001E493E" w:rsidRDefault="001E493E" w:rsidP="001E493E">
      <w:pPr>
        <w:pStyle w:val="10"/>
        <w:numPr>
          <w:ilvl w:val="0"/>
          <w:numId w:val="16"/>
        </w:numPr>
        <w:shd w:val="clear" w:color="auto" w:fill="auto"/>
        <w:spacing w:line="360" w:lineRule="auto"/>
        <w:ind w:left="0" w:firstLine="709"/>
      </w:pPr>
      <w:bookmarkStart w:id="3" w:name="bookmark6"/>
      <w:r w:rsidRPr="001E493E">
        <w:rPr>
          <w:color w:val="000000"/>
          <w:lang w:eastAsia="ru-RU" w:bidi="ru-RU"/>
        </w:rPr>
        <w:t>Защита проектной работы</w:t>
      </w:r>
      <w:bookmarkEnd w:id="3"/>
    </w:p>
    <w:p w:rsidR="001E493E" w:rsidRPr="001E493E" w:rsidRDefault="001E493E" w:rsidP="001E493E">
      <w:pPr>
        <w:pStyle w:val="20"/>
        <w:numPr>
          <w:ilvl w:val="0"/>
          <w:numId w:val="18"/>
        </w:numPr>
        <w:shd w:val="clear" w:color="auto" w:fill="auto"/>
        <w:tabs>
          <w:tab w:val="left" w:pos="579"/>
        </w:tabs>
        <w:spacing w:line="360" w:lineRule="auto"/>
        <w:ind w:firstLine="709"/>
        <w:rPr>
          <w:sz w:val="28"/>
          <w:szCs w:val="28"/>
        </w:rPr>
      </w:pPr>
      <w:r w:rsidRPr="001E493E">
        <w:rPr>
          <w:color w:val="000000"/>
          <w:sz w:val="28"/>
          <w:szCs w:val="28"/>
          <w:lang w:eastAsia="ru-RU" w:bidi="ru-RU"/>
        </w:rPr>
        <w:t>Презентация и защита проектных работ производится ежегодно</w:t>
      </w:r>
      <w:r>
        <w:rPr>
          <w:color w:val="000000"/>
          <w:sz w:val="28"/>
          <w:szCs w:val="28"/>
          <w:lang w:eastAsia="ru-RU" w:bidi="ru-RU"/>
        </w:rPr>
        <w:t>, согласно приказа</w:t>
      </w:r>
      <w:r w:rsidRPr="001E493E">
        <w:rPr>
          <w:color w:val="000000"/>
          <w:sz w:val="28"/>
          <w:szCs w:val="28"/>
          <w:lang w:eastAsia="ru-RU" w:bidi="ru-RU"/>
        </w:rPr>
        <w:t>.</w:t>
      </w:r>
    </w:p>
    <w:p w:rsidR="001E493E" w:rsidRDefault="001E493E" w:rsidP="001E493E">
      <w:pPr>
        <w:pStyle w:val="20"/>
        <w:numPr>
          <w:ilvl w:val="0"/>
          <w:numId w:val="18"/>
        </w:numPr>
        <w:shd w:val="clear" w:color="auto" w:fill="auto"/>
        <w:tabs>
          <w:tab w:val="left" w:pos="584"/>
        </w:tabs>
        <w:spacing w:line="360" w:lineRule="auto"/>
        <w:ind w:firstLine="709"/>
        <w:rPr>
          <w:sz w:val="28"/>
          <w:szCs w:val="28"/>
        </w:rPr>
      </w:pPr>
      <w:r w:rsidRPr="001E493E">
        <w:rPr>
          <w:color w:val="000000"/>
          <w:sz w:val="28"/>
          <w:szCs w:val="28"/>
          <w:lang w:eastAsia="ru-RU" w:bidi="ru-RU"/>
        </w:rPr>
        <w:t>Не позднее, чем за две недели до установленного срока проект предоставляется руководителю проекта.</w:t>
      </w:r>
    </w:p>
    <w:p w:rsidR="001E493E" w:rsidRPr="001E493E" w:rsidRDefault="001E493E" w:rsidP="001E493E">
      <w:pPr>
        <w:pStyle w:val="20"/>
        <w:numPr>
          <w:ilvl w:val="0"/>
          <w:numId w:val="18"/>
        </w:numPr>
        <w:shd w:val="clear" w:color="auto" w:fill="auto"/>
        <w:tabs>
          <w:tab w:val="left" w:pos="574"/>
        </w:tabs>
        <w:spacing w:line="360" w:lineRule="auto"/>
        <w:ind w:firstLine="709"/>
        <w:rPr>
          <w:sz w:val="28"/>
          <w:szCs w:val="28"/>
        </w:rPr>
      </w:pPr>
      <w:r w:rsidRPr="001E493E">
        <w:rPr>
          <w:color w:val="000000"/>
          <w:sz w:val="28"/>
          <w:szCs w:val="28"/>
          <w:lang w:eastAsia="ru-RU" w:bidi="ru-RU"/>
        </w:rPr>
        <w:t xml:space="preserve">В </w:t>
      </w:r>
      <w:r w:rsidR="00FF2DCD">
        <w:rPr>
          <w:color w:val="000000"/>
          <w:sz w:val="28"/>
          <w:szCs w:val="28"/>
          <w:lang w:eastAsia="ru-RU" w:bidi="ru-RU"/>
        </w:rPr>
        <w:t>колледже</w:t>
      </w:r>
      <w:r w:rsidRPr="001E493E">
        <w:rPr>
          <w:color w:val="000000"/>
          <w:sz w:val="28"/>
          <w:szCs w:val="28"/>
          <w:lang w:eastAsia="ru-RU" w:bidi="ru-RU"/>
        </w:rPr>
        <w:t xml:space="preserve"> организуется банк данных проектно-исследовательских работ, которым могут пользоваться как педагоги, так и студенты, занимающиеся проектно</w:t>
      </w:r>
      <w:r>
        <w:rPr>
          <w:color w:val="000000"/>
          <w:sz w:val="28"/>
          <w:szCs w:val="28"/>
          <w:lang w:eastAsia="ru-RU" w:bidi="ru-RU"/>
        </w:rPr>
        <w:t>-</w:t>
      </w:r>
      <w:r w:rsidRPr="001E493E">
        <w:rPr>
          <w:color w:val="000000"/>
          <w:sz w:val="28"/>
          <w:szCs w:val="28"/>
          <w:lang w:eastAsia="ru-RU" w:bidi="ru-RU"/>
        </w:rPr>
        <w:softHyphen/>
        <w:t>исследовательской деятельностью.</w:t>
      </w:r>
    </w:p>
    <w:p w:rsidR="001E493E" w:rsidRPr="001E493E" w:rsidRDefault="001E493E" w:rsidP="001E493E">
      <w:pPr>
        <w:pStyle w:val="20"/>
        <w:numPr>
          <w:ilvl w:val="0"/>
          <w:numId w:val="18"/>
        </w:numPr>
        <w:shd w:val="clear" w:color="auto" w:fill="auto"/>
        <w:tabs>
          <w:tab w:val="left" w:pos="574"/>
        </w:tabs>
        <w:spacing w:line="360" w:lineRule="auto"/>
        <w:ind w:firstLine="709"/>
        <w:rPr>
          <w:sz w:val="28"/>
          <w:szCs w:val="28"/>
        </w:rPr>
      </w:pPr>
      <w:r w:rsidRPr="001E493E">
        <w:rPr>
          <w:color w:val="000000"/>
          <w:sz w:val="28"/>
          <w:szCs w:val="28"/>
          <w:lang w:eastAsia="ru-RU" w:bidi="ru-RU"/>
        </w:rPr>
        <w:t>Защиту проекта осуществляет автор проекта. Время защиты составляет 5-7 минут.</w:t>
      </w:r>
    </w:p>
    <w:p w:rsidR="001E493E" w:rsidRPr="001E493E" w:rsidRDefault="001E493E" w:rsidP="001E493E">
      <w:pPr>
        <w:pStyle w:val="20"/>
        <w:numPr>
          <w:ilvl w:val="0"/>
          <w:numId w:val="18"/>
        </w:numPr>
        <w:shd w:val="clear" w:color="auto" w:fill="auto"/>
        <w:tabs>
          <w:tab w:val="left" w:pos="579"/>
        </w:tabs>
        <w:spacing w:line="360" w:lineRule="auto"/>
        <w:ind w:firstLine="709"/>
        <w:rPr>
          <w:sz w:val="28"/>
          <w:szCs w:val="28"/>
        </w:rPr>
      </w:pPr>
      <w:r w:rsidRPr="001E493E">
        <w:rPr>
          <w:color w:val="000000"/>
          <w:sz w:val="28"/>
          <w:szCs w:val="28"/>
          <w:lang w:eastAsia="ru-RU" w:bidi="ru-RU"/>
        </w:rPr>
        <w:t>В ходе защиты участники должны осветить следующие вопросы:</w:t>
      </w:r>
    </w:p>
    <w:p w:rsidR="001E493E" w:rsidRPr="001E493E" w:rsidRDefault="00AE0727" w:rsidP="00AE0727">
      <w:pPr>
        <w:pStyle w:val="20"/>
        <w:shd w:val="clear" w:color="auto" w:fill="auto"/>
        <w:spacing w:line="360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1E493E" w:rsidRPr="001E493E">
        <w:rPr>
          <w:color w:val="000000"/>
          <w:sz w:val="28"/>
          <w:szCs w:val="28"/>
          <w:lang w:eastAsia="ru-RU" w:bidi="ru-RU"/>
        </w:rPr>
        <w:t>обоснование выбранной темы - актуальность ее и степень разработанности;</w:t>
      </w:r>
    </w:p>
    <w:p w:rsidR="001E493E" w:rsidRPr="001E493E" w:rsidRDefault="00AE0727" w:rsidP="00AE0727">
      <w:pPr>
        <w:pStyle w:val="20"/>
        <w:shd w:val="clear" w:color="auto" w:fill="auto"/>
        <w:spacing w:line="360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lastRenderedPageBreak/>
        <w:t xml:space="preserve">- </w:t>
      </w:r>
      <w:r w:rsidR="001E493E" w:rsidRPr="001E493E">
        <w:rPr>
          <w:color w:val="000000"/>
          <w:sz w:val="28"/>
          <w:szCs w:val="28"/>
          <w:lang w:eastAsia="ru-RU" w:bidi="ru-RU"/>
        </w:rPr>
        <w:t>цели и задачи представляемого проекта, а также степень их выполнения;</w:t>
      </w:r>
    </w:p>
    <w:p w:rsidR="001E493E" w:rsidRPr="001E493E" w:rsidRDefault="00AE0727" w:rsidP="00AE0727">
      <w:pPr>
        <w:pStyle w:val="20"/>
        <w:shd w:val="clear" w:color="auto" w:fill="auto"/>
        <w:spacing w:line="360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1E493E" w:rsidRPr="001E493E">
        <w:rPr>
          <w:color w:val="000000"/>
          <w:sz w:val="28"/>
          <w:szCs w:val="28"/>
          <w:lang w:eastAsia="ru-RU" w:bidi="ru-RU"/>
        </w:rPr>
        <w:t>краткое содержание (обзор) выполненной работы, основные этапы, трудности и пути их преодоления;</w:t>
      </w:r>
    </w:p>
    <w:p w:rsidR="001E493E" w:rsidRPr="001E493E" w:rsidRDefault="00AE0727" w:rsidP="00AE0727">
      <w:pPr>
        <w:pStyle w:val="20"/>
        <w:shd w:val="clear" w:color="auto" w:fill="auto"/>
        <w:spacing w:line="360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1E493E" w:rsidRPr="001E493E">
        <w:rPr>
          <w:color w:val="000000"/>
          <w:sz w:val="28"/>
          <w:szCs w:val="28"/>
          <w:lang w:eastAsia="ru-RU" w:bidi="ru-RU"/>
        </w:rPr>
        <w:t>степень самостоятельности в разработке и решении поставленной проблемы;</w:t>
      </w:r>
    </w:p>
    <w:p w:rsidR="001E493E" w:rsidRPr="001E493E" w:rsidRDefault="00AE0727" w:rsidP="00AE0727">
      <w:pPr>
        <w:pStyle w:val="20"/>
        <w:shd w:val="clear" w:color="auto" w:fill="auto"/>
        <w:spacing w:line="360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1E493E" w:rsidRPr="001E493E">
        <w:rPr>
          <w:color w:val="000000"/>
          <w:sz w:val="28"/>
          <w:szCs w:val="28"/>
          <w:lang w:eastAsia="ru-RU" w:bidi="ru-RU"/>
        </w:rPr>
        <w:t>рекомендации по возможной сфере практического использования данного проекта.</w:t>
      </w:r>
    </w:p>
    <w:p w:rsidR="001E493E" w:rsidRPr="00AE0727" w:rsidRDefault="00AB62D2" w:rsidP="001E493E">
      <w:pPr>
        <w:pStyle w:val="20"/>
        <w:numPr>
          <w:ilvl w:val="0"/>
          <w:numId w:val="18"/>
        </w:numPr>
        <w:shd w:val="clear" w:color="auto" w:fill="auto"/>
        <w:tabs>
          <w:tab w:val="left" w:pos="579"/>
        </w:tabs>
        <w:spacing w:line="360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Оценивает</w:t>
      </w:r>
      <w:r w:rsidR="001E493E" w:rsidRPr="001E493E">
        <w:rPr>
          <w:color w:val="000000"/>
          <w:sz w:val="28"/>
          <w:szCs w:val="28"/>
          <w:lang w:eastAsia="ru-RU" w:bidi="ru-RU"/>
        </w:rPr>
        <w:t xml:space="preserve"> проект руководител</w:t>
      </w:r>
      <w:r>
        <w:rPr>
          <w:color w:val="000000"/>
          <w:sz w:val="28"/>
          <w:szCs w:val="28"/>
          <w:lang w:eastAsia="ru-RU" w:bidi="ru-RU"/>
        </w:rPr>
        <w:t>ь</w:t>
      </w:r>
      <w:r w:rsidR="001E493E" w:rsidRPr="001E493E">
        <w:rPr>
          <w:color w:val="000000"/>
          <w:sz w:val="28"/>
          <w:szCs w:val="28"/>
          <w:lang w:eastAsia="ru-RU" w:bidi="ru-RU"/>
        </w:rPr>
        <w:t xml:space="preserve"> проекта.</w:t>
      </w:r>
    </w:p>
    <w:p w:rsidR="00AE0727" w:rsidRPr="001E493E" w:rsidRDefault="00AE0727" w:rsidP="00AE0727">
      <w:pPr>
        <w:pStyle w:val="20"/>
        <w:shd w:val="clear" w:color="auto" w:fill="auto"/>
        <w:tabs>
          <w:tab w:val="left" w:pos="579"/>
        </w:tabs>
        <w:spacing w:line="360" w:lineRule="auto"/>
        <w:ind w:left="709" w:firstLine="0"/>
        <w:rPr>
          <w:sz w:val="28"/>
          <w:szCs w:val="28"/>
        </w:rPr>
      </w:pPr>
    </w:p>
    <w:p w:rsidR="001E493E" w:rsidRPr="001E493E" w:rsidRDefault="001E493E" w:rsidP="00AE0727">
      <w:pPr>
        <w:pStyle w:val="10"/>
        <w:numPr>
          <w:ilvl w:val="0"/>
          <w:numId w:val="16"/>
        </w:numPr>
        <w:shd w:val="clear" w:color="auto" w:fill="auto"/>
        <w:spacing w:line="336" w:lineRule="auto"/>
        <w:ind w:left="0" w:firstLine="709"/>
      </w:pPr>
      <w:bookmarkStart w:id="4" w:name="bookmark7"/>
      <w:r w:rsidRPr="001E493E">
        <w:rPr>
          <w:color w:val="000000"/>
          <w:lang w:eastAsia="ru-RU" w:bidi="ru-RU"/>
        </w:rPr>
        <w:t xml:space="preserve">Критерии оценки </w:t>
      </w:r>
      <w:bookmarkEnd w:id="4"/>
      <w:r w:rsidR="00AB62D2">
        <w:rPr>
          <w:color w:val="000000"/>
          <w:lang w:eastAsia="ru-RU" w:bidi="ru-RU"/>
        </w:rPr>
        <w:t>проектной работы</w:t>
      </w:r>
    </w:p>
    <w:p w:rsidR="001E493E" w:rsidRPr="001E493E" w:rsidRDefault="001E493E" w:rsidP="00AE0727">
      <w:pPr>
        <w:pStyle w:val="20"/>
        <w:shd w:val="clear" w:color="auto" w:fill="auto"/>
        <w:spacing w:line="336" w:lineRule="auto"/>
        <w:ind w:firstLine="709"/>
        <w:rPr>
          <w:sz w:val="28"/>
          <w:szCs w:val="28"/>
        </w:rPr>
      </w:pPr>
      <w:r w:rsidRPr="001E493E">
        <w:rPr>
          <w:color w:val="000000"/>
          <w:sz w:val="28"/>
          <w:szCs w:val="28"/>
          <w:lang w:eastAsia="ru-RU" w:bidi="ru-RU"/>
        </w:rPr>
        <w:t>7.1. При описании результатов выполнения проекта вывод об уровне сформированности навыков проектной деятельности делается на основе оценки всей совокупности основных элементов проекта (продукта и пояснительной записки, отзыва, презентации) по каждому из четырех критериев:</w:t>
      </w:r>
    </w:p>
    <w:p w:rsidR="00AB62D2" w:rsidRPr="00AB62D2" w:rsidRDefault="00AE0727" w:rsidP="00AE0727">
      <w:pPr>
        <w:pStyle w:val="20"/>
        <w:shd w:val="clear" w:color="auto" w:fill="auto"/>
        <w:spacing w:line="336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1E493E" w:rsidRPr="00AB62D2">
        <w:rPr>
          <w:color w:val="000000"/>
          <w:sz w:val="28"/>
          <w:szCs w:val="28"/>
          <w:lang w:eastAsia="ru-RU" w:bidi="ru-RU"/>
        </w:rPr>
        <w:t>способность к самостоятельному приобретению знаний и решению проблем, проявляющаяся в умении поставить проблему и выбрать адекватные способы ее решения, включая поиск и обработку информации, формулировку выводов</w:t>
      </w:r>
      <w:r w:rsidR="00AB62D2">
        <w:rPr>
          <w:color w:val="000000"/>
          <w:sz w:val="28"/>
          <w:szCs w:val="28"/>
          <w:lang w:eastAsia="ru-RU" w:bidi="ru-RU"/>
        </w:rPr>
        <w:t xml:space="preserve"> </w:t>
      </w:r>
      <w:r w:rsidR="00AB62D2" w:rsidRPr="00AB62D2">
        <w:rPr>
          <w:color w:val="000000"/>
          <w:sz w:val="28"/>
          <w:szCs w:val="28"/>
          <w:lang w:eastAsia="ru-RU" w:bidi="ru-RU"/>
        </w:rPr>
        <w:t>и/или обоснование и реализацию/апробацию принятого решения, обоснование и создание модели, прогноза, макета, объекта, творческого решения и т.п.</w:t>
      </w:r>
    </w:p>
    <w:p w:rsidR="00AB62D2" w:rsidRPr="00AB62D2" w:rsidRDefault="00AB62D2" w:rsidP="00AE0727">
      <w:pPr>
        <w:pStyle w:val="20"/>
        <w:shd w:val="clear" w:color="auto" w:fill="auto"/>
        <w:spacing w:line="336" w:lineRule="auto"/>
        <w:ind w:firstLine="709"/>
        <w:rPr>
          <w:sz w:val="28"/>
          <w:szCs w:val="28"/>
        </w:rPr>
      </w:pPr>
      <w:r w:rsidRPr="00AB62D2">
        <w:rPr>
          <w:color w:val="000000"/>
          <w:sz w:val="28"/>
          <w:szCs w:val="28"/>
          <w:lang w:eastAsia="ru-RU" w:bidi="ru-RU"/>
        </w:rPr>
        <w:t>Данный критерий в целом включает оценку сформированно</w:t>
      </w:r>
      <w:r>
        <w:rPr>
          <w:color w:val="000000"/>
          <w:sz w:val="28"/>
          <w:szCs w:val="28"/>
          <w:lang w:eastAsia="ru-RU" w:bidi="ru-RU"/>
        </w:rPr>
        <w:t>сти</w:t>
      </w:r>
      <w:r w:rsidRPr="00AB62D2">
        <w:rPr>
          <w:color w:val="000000"/>
          <w:sz w:val="28"/>
          <w:szCs w:val="28"/>
          <w:lang w:eastAsia="ru-RU" w:bidi="ru-RU"/>
        </w:rPr>
        <w:t xml:space="preserve"> познавательных учебных действий</w:t>
      </w:r>
      <w:r w:rsidR="00AE0727">
        <w:rPr>
          <w:color w:val="000000"/>
          <w:sz w:val="28"/>
          <w:szCs w:val="28"/>
          <w:lang w:eastAsia="ru-RU" w:bidi="ru-RU"/>
        </w:rPr>
        <w:t>:</w:t>
      </w:r>
    </w:p>
    <w:p w:rsidR="00AB62D2" w:rsidRPr="00AB62D2" w:rsidRDefault="00AE0727" w:rsidP="00AE0727">
      <w:pPr>
        <w:pStyle w:val="20"/>
        <w:shd w:val="clear" w:color="auto" w:fill="auto"/>
        <w:spacing w:line="336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AB62D2" w:rsidRPr="00AB62D2">
        <w:rPr>
          <w:color w:val="000000"/>
          <w:sz w:val="28"/>
          <w:szCs w:val="28"/>
          <w:lang w:eastAsia="ru-RU" w:bidi="ru-RU"/>
        </w:rPr>
        <w:t>сформированность предметных знаний и способов действий, проявляющаяся в умении раскрыть содержание работы, грамотно и обоснованно в соответствии с рассматриваемой проблемой/темой использовать имеющиеся знания и способы действий;</w:t>
      </w:r>
    </w:p>
    <w:p w:rsidR="00AB62D2" w:rsidRPr="00AB62D2" w:rsidRDefault="00AE0727" w:rsidP="00AE0727">
      <w:pPr>
        <w:pStyle w:val="20"/>
        <w:shd w:val="clear" w:color="auto" w:fill="auto"/>
        <w:spacing w:line="336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AB62D2" w:rsidRPr="00AB62D2">
        <w:rPr>
          <w:color w:val="000000"/>
          <w:sz w:val="28"/>
          <w:szCs w:val="28"/>
          <w:lang w:eastAsia="ru-RU" w:bidi="ru-RU"/>
        </w:rPr>
        <w:t xml:space="preserve">сформированность регулятивных действий, проявляющаяся в умении самостоятельно планировать и управлять своей познавательной деятельностью во времени, использовать ресурсные возможности для </w:t>
      </w:r>
      <w:r w:rsidR="00AB62D2" w:rsidRPr="00AB62D2">
        <w:rPr>
          <w:color w:val="000000"/>
          <w:sz w:val="28"/>
          <w:szCs w:val="28"/>
          <w:lang w:eastAsia="ru-RU" w:bidi="ru-RU"/>
        </w:rPr>
        <w:lastRenderedPageBreak/>
        <w:t>достижения целей, осуществлять выбор конструктивных стратегий в трудных ситуациях;</w:t>
      </w:r>
    </w:p>
    <w:p w:rsidR="00AB62D2" w:rsidRPr="00AB62D2" w:rsidRDefault="00AE0727" w:rsidP="00AE0727">
      <w:pPr>
        <w:pStyle w:val="20"/>
        <w:shd w:val="clear" w:color="auto" w:fill="auto"/>
        <w:spacing w:line="336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r w:rsidR="00AB62D2" w:rsidRPr="00AB62D2">
        <w:rPr>
          <w:color w:val="000000"/>
          <w:sz w:val="28"/>
          <w:szCs w:val="28"/>
          <w:lang w:eastAsia="ru-RU" w:bidi="ru-RU"/>
        </w:rPr>
        <w:t>сформированность коммуникативных действий, проявляющаяся в умении ясно изложить и оформить выполненную работу, представить ее результаты, аргументированно ответить на вопросы.</w:t>
      </w:r>
    </w:p>
    <w:p w:rsidR="00AB62D2" w:rsidRPr="00AB62D2" w:rsidRDefault="00AB62D2" w:rsidP="00AE0727">
      <w:pPr>
        <w:pStyle w:val="20"/>
        <w:numPr>
          <w:ilvl w:val="0"/>
          <w:numId w:val="19"/>
        </w:numPr>
        <w:shd w:val="clear" w:color="auto" w:fill="auto"/>
        <w:tabs>
          <w:tab w:val="left" w:pos="538"/>
        </w:tabs>
        <w:spacing w:line="336" w:lineRule="auto"/>
        <w:ind w:firstLine="709"/>
        <w:rPr>
          <w:sz w:val="28"/>
          <w:szCs w:val="28"/>
        </w:rPr>
      </w:pPr>
      <w:r w:rsidRPr="00AB62D2">
        <w:rPr>
          <w:color w:val="000000"/>
          <w:sz w:val="28"/>
          <w:szCs w:val="28"/>
          <w:lang w:eastAsia="ru-RU" w:bidi="ru-RU"/>
        </w:rPr>
        <w:t>С целью определения степени самостоятельности учащегося в ходе выполнения проекта необходимо учитывать три уровня сформированно</w:t>
      </w:r>
      <w:r>
        <w:rPr>
          <w:color w:val="000000"/>
          <w:sz w:val="28"/>
          <w:szCs w:val="28"/>
          <w:lang w:eastAsia="ru-RU" w:bidi="ru-RU"/>
        </w:rPr>
        <w:t>сти</w:t>
      </w:r>
      <w:r w:rsidRPr="00AB62D2">
        <w:rPr>
          <w:color w:val="000000"/>
          <w:sz w:val="28"/>
          <w:szCs w:val="28"/>
          <w:lang w:eastAsia="ru-RU" w:bidi="ru-RU"/>
        </w:rPr>
        <w:t xml:space="preserve"> навыков проектной деятельности: ниже базового уровня, базовый уровень и уровень, выше базового.</w:t>
      </w:r>
    </w:p>
    <w:p w:rsidR="00AB62D2" w:rsidRPr="00AB62D2" w:rsidRDefault="00AB62D2" w:rsidP="00AE0727">
      <w:pPr>
        <w:pStyle w:val="10"/>
        <w:shd w:val="clear" w:color="auto" w:fill="auto"/>
        <w:tabs>
          <w:tab w:val="left" w:pos="3462"/>
        </w:tabs>
        <w:spacing w:line="336" w:lineRule="auto"/>
        <w:ind w:left="709"/>
        <w:jc w:val="both"/>
      </w:pPr>
      <w:bookmarkStart w:id="5" w:name="bookmark8"/>
    </w:p>
    <w:p w:rsidR="00AB62D2" w:rsidRPr="00AB62D2" w:rsidRDefault="00AB62D2" w:rsidP="00AE0727">
      <w:pPr>
        <w:pStyle w:val="10"/>
        <w:numPr>
          <w:ilvl w:val="0"/>
          <w:numId w:val="16"/>
        </w:numPr>
        <w:shd w:val="clear" w:color="auto" w:fill="auto"/>
        <w:spacing w:line="336" w:lineRule="auto"/>
        <w:ind w:left="0" w:firstLine="709"/>
      </w:pPr>
      <w:r w:rsidRPr="00AB62D2">
        <w:rPr>
          <w:color w:val="000000"/>
          <w:lang w:eastAsia="ru-RU" w:bidi="ru-RU"/>
        </w:rPr>
        <w:t>Заключительные положения</w:t>
      </w:r>
      <w:bookmarkEnd w:id="5"/>
    </w:p>
    <w:p w:rsidR="00AB62D2" w:rsidRPr="00AB62D2" w:rsidRDefault="00AB62D2" w:rsidP="00AE0727">
      <w:pPr>
        <w:pStyle w:val="20"/>
        <w:shd w:val="clear" w:color="auto" w:fill="auto"/>
        <w:spacing w:line="336" w:lineRule="auto"/>
        <w:ind w:firstLine="709"/>
        <w:rPr>
          <w:sz w:val="28"/>
          <w:szCs w:val="28"/>
        </w:rPr>
      </w:pPr>
      <w:r w:rsidRPr="00AB62D2">
        <w:rPr>
          <w:color w:val="000000"/>
          <w:sz w:val="28"/>
          <w:szCs w:val="28"/>
          <w:lang w:eastAsia="ru-RU" w:bidi="ru-RU"/>
        </w:rPr>
        <w:t>8.1. Срок действия настоящего Положения неограничен. Настоящее Положение действует до принятия нового локального акта.</w:t>
      </w:r>
    </w:p>
    <w:p w:rsidR="001E493E" w:rsidRDefault="001E493E" w:rsidP="00AE0727">
      <w:pPr>
        <w:pStyle w:val="20"/>
        <w:shd w:val="clear" w:color="auto" w:fill="auto"/>
        <w:tabs>
          <w:tab w:val="left" w:pos="589"/>
        </w:tabs>
        <w:spacing w:line="336" w:lineRule="auto"/>
        <w:ind w:left="709" w:firstLine="0"/>
        <w:rPr>
          <w:sz w:val="28"/>
          <w:szCs w:val="28"/>
        </w:rPr>
      </w:pPr>
    </w:p>
    <w:p w:rsidR="006F3A4B" w:rsidRPr="006F1191" w:rsidRDefault="006F3A4B" w:rsidP="00AE0727">
      <w:pPr>
        <w:pStyle w:val="20"/>
        <w:shd w:val="clear" w:color="auto" w:fill="auto"/>
        <w:tabs>
          <w:tab w:val="left" w:pos="589"/>
        </w:tabs>
        <w:spacing w:line="336" w:lineRule="auto"/>
        <w:ind w:left="709" w:firstLine="0"/>
        <w:rPr>
          <w:sz w:val="28"/>
          <w:szCs w:val="28"/>
        </w:rPr>
      </w:pPr>
    </w:p>
    <w:p w:rsidR="006F3A4B" w:rsidRDefault="006F3A4B" w:rsidP="00713F4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F3A4B" w:rsidRDefault="006F3A4B" w:rsidP="00713F4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F3A4B" w:rsidRDefault="006F3A4B" w:rsidP="00713F4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F3A4B" w:rsidRDefault="006F3A4B" w:rsidP="00713F4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F3A4B" w:rsidRDefault="006F3A4B" w:rsidP="00713F4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F3A4B" w:rsidRDefault="006F3A4B" w:rsidP="00713F4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F3A4B" w:rsidRDefault="006F3A4B" w:rsidP="00713F4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F2DCD" w:rsidRDefault="00FF2DCD" w:rsidP="00713F4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F2DCD" w:rsidRDefault="00FF2DCD" w:rsidP="00713F4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F2DCD" w:rsidRDefault="00FF2DCD" w:rsidP="00713F4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F2DCD" w:rsidRDefault="00FF2DCD" w:rsidP="00713F4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F2DCD" w:rsidRDefault="00FF2DCD" w:rsidP="00713F4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F2DCD" w:rsidRDefault="00FF2DCD" w:rsidP="00713F4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E0727" w:rsidRPr="002F5EE3" w:rsidRDefault="002F5EE3" w:rsidP="002F5EE3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F5EE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 w:rsidR="00FF2DCD">
        <w:rPr>
          <w:rFonts w:ascii="Times New Roman" w:hAnsi="Times New Roman" w:cs="Times New Roman"/>
          <w:b/>
          <w:sz w:val="28"/>
          <w:szCs w:val="28"/>
        </w:rPr>
        <w:t>1</w:t>
      </w:r>
    </w:p>
    <w:p w:rsidR="002F5EE3" w:rsidRPr="002F5EE3" w:rsidRDefault="002F5EE3" w:rsidP="002F5E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EE3">
        <w:rPr>
          <w:rFonts w:ascii="Times New Roman" w:hAnsi="Times New Roman" w:cs="Times New Roman"/>
          <w:b/>
          <w:sz w:val="28"/>
          <w:szCs w:val="28"/>
        </w:rPr>
        <w:t>Структура проектной работы</w:t>
      </w:r>
    </w:p>
    <w:p w:rsidR="002F5EE3" w:rsidRDefault="002F5EE3" w:rsidP="002F5E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369"/>
        <w:gridCol w:w="6095"/>
      </w:tblGrid>
      <w:tr w:rsidR="00D51EFC" w:rsidTr="00D51EFC">
        <w:tc>
          <w:tcPr>
            <w:tcW w:w="3369" w:type="dxa"/>
          </w:tcPr>
          <w:p w:rsidR="00D51EFC" w:rsidRPr="00D51EFC" w:rsidRDefault="00D51EFC" w:rsidP="00D51E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Элемент структуры</w:t>
            </w:r>
          </w:p>
        </w:tc>
        <w:tc>
          <w:tcPr>
            <w:tcW w:w="6095" w:type="dxa"/>
          </w:tcPr>
          <w:p w:rsidR="00D51EFC" w:rsidRPr="00D51EFC" w:rsidRDefault="00D51EFC" w:rsidP="00D51E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к содержанию</w:t>
            </w:r>
          </w:p>
        </w:tc>
      </w:tr>
      <w:tr w:rsidR="00D51EFC" w:rsidTr="00D51EFC">
        <w:tc>
          <w:tcPr>
            <w:tcW w:w="3369" w:type="dxa"/>
          </w:tcPr>
          <w:p w:rsidR="00D51EFC" w:rsidRDefault="00D51EFC" w:rsidP="002F5E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Титульный лист</w:t>
            </w:r>
          </w:p>
        </w:tc>
        <w:tc>
          <w:tcPr>
            <w:tcW w:w="6095" w:type="dxa"/>
          </w:tcPr>
          <w:p w:rsidR="00D51EFC" w:rsidRDefault="00195875" w:rsidP="002F5E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92778">
              <w:rPr>
                <w:rFonts w:ascii="Times New Roman" w:hAnsi="Times New Roman" w:cs="Times New Roman"/>
                <w:sz w:val="28"/>
                <w:szCs w:val="28"/>
              </w:rPr>
              <w:t>огласно приложения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51EFC" w:rsidTr="00D51EFC">
        <w:tc>
          <w:tcPr>
            <w:tcW w:w="3369" w:type="dxa"/>
          </w:tcPr>
          <w:p w:rsidR="00D51EFC" w:rsidRDefault="00D51EFC" w:rsidP="002F5E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Задание </w:t>
            </w:r>
          </w:p>
        </w:tc>
        <w:tc>
          <w:tcPr>
            <w:tcW w:w="6095" w:type="dxa"/>
          </w:tcPr>
          <w:p w:rsidR="00D51EFC" w:rsidRDefault="00195875" w:rsidP="002F5E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92778">
              <w:rPr>
                <w:rFonts w:ascii="Times New Roman" w:hAnsi="Times New Roman" w:cs="Times New Roman"/>
                <w:sz w:val="28"/>
                <w:szCs w:val="28"/>
              </w:rPr>
              <w:t>огласно приложения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51EFC" w:rsidTr="00D51EFC">
        <w:tc>
          <w:tcPr>
            <w:tcW w:w="3369" w:type="dxa"/>
          </w:tcPr>
          <w:p w:rsidR="00D51EFC" w:rsidRDefault="00D51EFC" w:rsidP="002F5E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6095" w:type="dxa"/>
          </w:tcPr>
          <w:p w:rsidR="00D51EFC" w:rsidRDefault="00892778" w:rsidP="002F5E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Включает наименование всех глав, разделов с указанием номеров страниц, на которых размещается материал.</w:t>
            </w:r>
          </w:p>
        </w:tc>
      </w:tr>
      <w:tr w:rsidR="00D51EFC" w:rsidTr="00D51EFC">
        <w:tc>
          <w:tcPr>
            <w:tcW w:w="3369" w:type="dxa"/>
          </w:tcPr>
          <w:p w:rsidR="00D51EFC" w:rsidRDefault="00D51EFC" w:rsidP="002F5E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Введение (рекомендуемый объем 1-2 страницы)</w:t>
            </w:r>
          </w:p>
        </w:tc>
        <w:tc>
          <w:tcPr>
            <w:tcW w:w="6095" w:type="dxa"/>
          </w:tcPr>
          <w:p w:rsidR="00D51EFC" w:rsidRDefault="00892778" w:rsidP="008927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Содержит оценку современного состояния решаемой проблемы или задачи, обоснование необходимости проведения работы. автор раскрывает задачи, которые должны быть решены в этой работе. Определяет пути их выполнения, дает характеристику предмета исследования.</w:t>
            </w:r>
          </w:p>
        </w:tc>
      </w:tr>
      <w:tr w:rsidR="00D51EFC" w:rsidTr="00D51EFC">
        <w:tc>
          <w:tcPr>
            <w:tcW w:w="3369" w:type="dxa"/>
          </w:tcPr>
          <w:p w:rsidR="00D51EFC" w:rsidRDefault="00D51EFC" w:rsidP="002F5E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(не более 10-15 страниц</w:t>
            </w:r>
            <w:r w:rsidR="006F3A4B">
              <w:rPr>
                <w:rFonts w:ascii="Times New Roman" w:hAnsi="Times New Roman" w:cs="Times New Roman"/>
                <w:sz w:val="28"/>
                <w:szCs w:val="28"/>
              </w:rPr>
              <w:t xml:space="preserve"> без приложений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095" w:type="dxa"/>
          </w:tcPr>
          <w:p w:rsidR="00D51EFC" w:rsidRDefault="00892778" w:rsidP="002F5E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Состоит из глав (разделов), в которых содержится материал</w:t>
            </w:r>
            <w:r w:rsidR="00566B6D">
              <w:rPr>
                <w:rFonts w:ascii="Times New Roman" w:hAnsi="Times New Roman" w:cs="Times New Roman"/>
                <w:sz w:val="28"/>
                <w:szCs w:val="28"/>
              </w:rPr>
              <w:t xml:space="preserve"> по конкретной исследуемой теме:</w:t>
            </w:r>
          </w:p>
          <w:p w:rsidR="00566B6D" w:rsidRDefault="00566B6D" w:rsidP="00566B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содержит подробное описание самой методики. Приводится список вопросов, которые были использованы для выполнения методик эксперимента. </w:t>
            </w:r>
          </w:p>
          <w:p w:rsidR="00566B6D" w:rsidRDefault="00566B6D" w:rsidP="00566B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содержит краткий анализ автора прочитанной литературы по данной теме, описывает процессы или явления, которые иллюстрируют основное содержание и непосредственно относятся к экспериментальной части работы.</w:t>
            </w:r>
          </w:p>
        </w:tc>
      </w:tr>
      <w:tr w:rsidR="00D51EFC" w:rsidTr="00D51EFC">
        <w:tc>
          <w:tcPr>
            <w:tcW w:w="3369" w:type="dxa"/>
          </w:tcPr>
          <w:p w:rsidR="00D51EFC" w:rsidRDefault="00D51EFC" w:rsidP="002F5E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</w:tc>
        <w:tc>
          <w:tcPr>
            <w:tcW w:w="6095" w:type="dxa"/>
          </w:tcPr>
          <w:p w:rsidR="00D51EFC" w:rsidRDefault="00566B6D" w:rsidP="002F5E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Содержит краткие выводы по результатам выполняемой работы должны состоять из нескольких пунктов, подводящих итог выполняемой работы. автор анализирует полученные в ходе эксперимента данные.</w:t>
            </w:r>
          </w:p>
        </w:tc>
      </w:tr>
      <w:tr w:rsidR="00D51EFC" w:rsidTr="00D51EFC">
        <w:tc>
          <w:tcPr>
            <w:tcW w:w="3369" w:type="dxa"/>
          </w:tcPr>
          <w:p w:rsidR="00D51EFC" w:rsidRDefault="00D51EFC" w:rsidP="002F5E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Список используемых источников</w:t>
            </w:r>
          </w:p>
        </w:tc>
        <w:tc>
          <w:tcPr>
            <w:tcW w:w="6095" w:type="dxa"/>
          </w:tcPr>
          <w:p w:rsidR="00D51EFC" w:rsidRDefault="00566B6D" w:rsidP="002F5E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Содержит перечень источников. Использованных при написании работы.</w:t>
            </w:r>
          </w:p>
        </w:tc>
      </w:tr>
      <w:tr w:rsidR="00D51EFC" w:rsidTr="00D51EFC">
        <w:tc>
          <w:tcPr>
            <w:tcW w:w="3369" w:type="dxa"/>
          </w:tcPr>
          <w:p w:rsidR="00D51EFC" w:rsidRDefault="00D51EFC" w:rsidP="002F5E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Мультимедийная презентация проекта</w:t>
            </w:r>
          </w:p>
        </w:tc>
        <w:tc>
          <w:tcPr>
            <w:tcW w:w="6095" w:type="dxa"/>
          </w:tcPr>
          <w:p w:rsidR="00D51EFC" w:rsidRDefault="00566B6D" w:rsidP="00566B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Содержит основные положения и результаты проекта, может включать авторские фото-, видео- и аудио- материалы.</w:t>
            </w:r>
          </w:p>
        </w:tc>
      </w:tr>
      <w:tr w:rsidR="006F3A4B" w:rsidTr="00D51EFC">
        <w:tc>
          <w:tcPr>
            <w:tcW w:w="3369" w:type="dxa"/>
          </w:tcPr>
          <w:p w:rsidR="006F3A4B" w:rsidRDefault="006F3A4B" w:rsidP="002F5E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Приложения</w:t>
            </w:r>
          </w:p>
        </w:tc>
        <w:tc>
          <w:tcPr>
            <w:tcW w:w="6095" w:type="dxa"/>
          </w:tcPr>
          <w:p w:rsidR="006F3A4B" w:rsidRDefault="004C1795" w:rsidP="00566B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Содержит графики, таблицы, схемы, иллюстрации, презентации и п.т.</w:t>
            </w:r>
          </w:p>
        </w:tc>
      </w:tr>
    </w:tbl>
    <w:p w:rsidR="00D51EFC" w:rsidRDefault="00D51EFC" w:rsidP="002F5E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51EFC" w:rsidRDefault="00D51EFC" w:rsidP="008927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Проектная работа сдается руководителем проекта в отдел учебно-воспитательной и научной работы</w:t>
      </w:r>
      <w:r w:rsidR="00892778">
        <w:rPr>
          <w:rFonts w:ascii="Times New Roman" w:hAnsi="Times New Roman" w:cs="Times New Roman"/>
          <w:sz w:val="28"/>
          <w:szCs w:val="28"/>
        </w:rPr>
        <w:t xml:space="preserve"> </w:t>
      </w:r>
      <w:r w:rsidR="00566B6D">
        <w:rPr>
          <w:rFonts w:ascii="Times New Roman" w:hAnsi="Times New Roman" w:cs="Times New Roman"/>
          <w:sz w:val="28"/>
          <w:szCs w:val="28"/>
        </w:rPr>
        <w:t xml:space="preserve">в </w:t>
      </w:r>
      <w:r w:rsidR="00892778">
        <w:rPr>
          <w:rFonts w:ascii="Times New Roman" w:hAnsi="Times New Roman" w:cs="Times New Roman"/>
          <w:sz w:val="28"/>
          <w:szCs w:val="28"/>
        </w:rPr>
        <w:t>бумажн</w:t>
      </w:r>
      <w:r w:rsidR="00566B6D">
        <w:rPr>
          <w:rFonts w:ascii="Times New Roman" w:hAnsi="Times New Roman" w:cs="Times New Roman"/>
          <w:sz w:val="28"/>
          <w:szCs w:val="28"/>
        </w:rPr>
        <w:t>ом</w:t>
      </w:r>
      <w:r w:rsidR="00892778">
        <w:rPr>
          <w:rFonts w:ascii="Times New Roman" w:hAnsi="Times New Roman" w:cs="Times New Roman"/>
          <w:sz w:val="28"/>
          <w:szCs w:val="28"/>
        </w:rPr>
        <w:t xml:space="preserve"> и электронн</w:t>
      </w:r>
      <w:r w:rsidR="00566B6D">
        <w:rPr>
          <w:rFonts w:ascii="Times New Roman" w:hAnsi="Times New Roman" w:cs="Times New Roman"/>
          <w:sz w:val="28"/>
          <w:szCs w:val="28"/>
        </w:rPr>
        <w:t>ом</w:t>
      </w:r>
      <w:r w:rsidR="00892778">
        <w:rPr>
          <w:rFonts w:ascii="Times New Roman" w:hAnsi="Times New Roman" w:cs="Times New Roman"/>
          <w:sz w:val="28"/>
          <w:szCs w:val="28"/>
        </w:rPr>
        <w:t xml:space="preserve"> вариант</w:t>
      </w:r>
      <w:r w:rsidR="00566B6D">
        <w:rPr>
          <w:rFonts w:ascii="Times New Roman" w:hAnsi="Times New Roman" w:cs="Times New Roman"/>
          <w:sz w:val="28"/>
          <w:szCs w:val="28"/>
        </w:rPr>
        <w:t>е</w:t>
      </w:r>
      <w:r w:rsidR="00892778">
        <w:rPr>
          <w:rFonts w:ascii="Times New Roman" w:hAnsi="Times New Roman" w:cs="Times New Roman"/>
          <w:sz w:val="28"/>
          <w:szCs w:val="28"/>
        </w:rPr>
        <w:t>.</w:t>
      </w:r>
    </w:p>
    <w:p w:rsidR="00195875" w:rsidRPr="00195875" w:rsidRDefault="00195875" w:rsidP="00195875">
      <w:pPr>
        <w:spacing w:after="0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9587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 w:rsidR="007A2653">
        <w:rPr>
          <w:rFonts w:ascii="Times New Roman" w:hAnsi="Times New Roman" w:cs="Times New Roman"/>
          <w:b/>
          <w:sz w:val="28"/>
          <w:szCs w:val="28"/>
        </w:rPr>
        <w:t>2</w:t>
      </w:r>
    </w:p>
    <w:p w:rsidR="00195875" w:rsidRPr="00195875" w:rsidRDefault="00195875" w:rsidP="0019587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875">
        <w:rPr>
          <w:rFonts w:ascii="Times New Roman" w:hAnsi="Times New Roman" w:cs="Times New Roman"/>
          <w:b/>
          <w:sz w:val="28"/>
          <w:szCs w:val="28"/>
        </w:rPr>
        <w:t>Планирование работы над проектами</w:t>
      </w:r>
    </w:p>
    <w:p w:rsidR="00195875" w:rsidRDefault="00195875" w:rsidP="001958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9464" w:type="dxa"/>
        <w:tblLook w:val="04A0" w:firstRow="1" w:lastRow="0" w:firstColumn="1" w:lastColumn="0" w:noHBand="0" w:noVBand="1"/>
      </w:tblPr>
      <w:tblGrid>
        <w:gridCol w:w="3369"/>
        <w:gridCol w:w="6095"/>
      </w:tblGrid>
      <w:tr w:rsidR="00195875" w:rsidTr="00195875">
        <w:tc>
          <w:tcPr>
            <w:tcW w:w="3369" w:type="dxa"/>
          </w:tcPr>
          <w:p w:rsidR="00195875" w:rsidRDefault="00195875" w:rsidP="00195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Вводный этап</w:t>
            </w:r>
          </w:p>
        </w:tc>
        <w:tc>
          <w:tcPr>
            <w:tcW w:w="6095" w:type="dxa"/>
          </w:tcPr>
          <w:p w:rsidR="00195875" w:rsidRDefault="00195875" w:rsidP="00195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Установочное занятие. </w:t>
            </w:r>
          </w:p>
          <w:p w:rsidR="00195875" w:rsidRDefault="00195875" w:rsidP="00195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проектных групп.</w:t>
            </w:r>
          </w:p>
          <w:p w:rsidR="00195875" w:rsidRDefault="00195875" w:rsidP="00195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Обсуждение идей будущих проектов.</w:t>
            </w:r>
          </w:p>
          <w:p w:rsidR="00195875" w:rsidRDefault="00195875" w:rsidP="00195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письменных заданий будущим авторам (темы, требования, сроки и т.п.). </w:t>
            </w:r>
          </w:p>
          <w:p w:rsidR="00195875" w:rsidRDefault="00195875" w:rsidP="00195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тематики проектов.</w:t>
            </w:r>
          </w:p>
        </w:tc>
      </w:tr>
      <w:tr w:rsidR="00195875" w:rsidTr="00195875">
        <w:tc>
          <w:tcPr>
            <w:tcW w:w="3369" w:type="dxa"/>
          </w:tcPr>
          <w:p w:rsidR="00195875" w:rsidRDefault="00195875" w:rsidP="00195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Поисковый этап</w:t>
            </w:r>
          </w:p>
        </w:tc>
        <w:tc>
          <w:tcPr>
            <w:tcW w:w="6095" w:type="dxa"/>
          </w:tcPr>
          <w:p w:rsidR="00195875" w:rsidRDefault="00195875" w:rsidP="00195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и систематизация материалов в соответствии с идеей работы.</w:t>
            </w:r>
          </w:p>
          <w:p w:rsidR="00195875" w:rsidRDefault="00195875" w:rsidP="00195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Индивидуальные и групповые консультации по содержанию проектов, помощь в систематизации и обобщении материала.</w:t>
            </w:r>
          </w:p>
        </w:tc>
      </w:tr>
      <w:tr w:rsidR="00195875" w:rsidTr="00195875">
        <w:tc>
          <w:tcPr>
            <w:tcW w:w="3369" w:type="dxa"/>
          </w:tcPr>
          <w:p w:rsidR="00195875" w:rsidRDefault="00195875" w:rsidP="00195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Обобщающий этап</w:t>
            </w:r>
          </w:p>
        </w:tc>
        <w:tc>
          <w:tcPr>
            <w:tcW w:w="6095" w:type="dxa"/>
          </w:tcPr>
          <w:p w:rsidR="00195875" w:rsidRDefault="00195875" w:rsidP="00195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результатов проектной деятельности.</w:t>
            </w:r>
          </w:p>
          <w:p w:rsidR="00195875" w:rsidRDefault="00195875" w:rsidP="00195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Доработка проектов с учетом замечаний и предложений.</w:t>
            </w:r>
          </w:p>
          <w:p w:rsidR="00195875" w:rsidRDefault="00195875" w:rsidP="00195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Предзащита проектов.</w:t>
            </w:r>
          </w:p>
        </w:tc>
      </w:tr>
      <w:tr w:rsidR="00195875" w:rsidTr="00195875">
        <w:tc>
          <w:tcPr>
            <w:tcW w:w="3369" w:type="dxa"/>
          </w:tcPr>
          <w:p w:rsidR="00195875" w:rsidRDefault="00195875" w:rsidP="00195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Заключительный этап</w:t>
            </w:r>
          </w:p>
        </w:tc>
        <w:tc>
          <w:tcPr>
            <w:tcW w:w="6095" w:type="dxa"/>
          </w:tcPr>
          <w:p w:rsidR="00195875" w:rsidRDefault="00195875" w:rsidP="00195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публичной защите лучших проектов</w:t>
            </w:r>
            <w:r w:rsidR="00995E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95E5D" w:rsidRDefault="00995E5D" w:rsidP="00195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Защита проектов.</w:t>
            </w:r>
          </w:p>
          <w:p w:rsidR="00995E5D" w:rsidRDefault="00995E5D" w:rsidP="00195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итогов. </w:t>
            </w:r>
          </w:p>
          <w:p w:rsidR="00995E5D" w:rsidRDefault="00995E5D" w:rsidP="00195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Конструктивный анализ выполненной работы.</w:t>
            </w:r>
          </w:p>
        </w:tc>
      </w:tr>
    </w:tbl>
    <w:p w:rsidR="00195875" w:rsidRDefault="00195875" w:rsidP="001958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79BD" w:rsidRDefault="002079BD" w:rsidP="001958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79BD" w:rsidRDefault="002079BD" w:rsidP="001958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79BD" w:rsidRDefault="002079BD" w:rsidP="001958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79BD" w:rsidRDefault="002079BD" w:rsidP="001958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79BD" w:rsidRDefault="002079BD" w:rsidP="001958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79BD" w:rsidRDefault="002079BD" w:rsidP="001958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79BD" w:rsidRDefault="002079BD" w:rsidP="001958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79BD" w:rsidRDefault="002079BD" w:rsidP="001958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79BD" w:rsidRDefault="002079BD" w:rsidP="001958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79BD" w:rsidRDefault="002079BD" w:rsidP="001958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79BD" w:rsidRDefault="002079BD" w:rsidP="001958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79BD" w:rsidRDefault="002079BD" w:rsidP="001958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79BD" w:rsidRDefault="002079BD" w:rsidP="001958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79BD" w:rsidRDefault="002079BD" w:rsidP="001958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79BD" w:rsidRDefault="002079BD" w:rsidP="001958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79BD" w:rsidRDefault="002079BD" w:rsidP="001958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79BD" w:rsidRPr="002F75E4" w:rsidRDefault="002079BD" w:rsidP="002F75E4">
      <w:pPr>
        <w:spacing w:after="0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F75E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 w:rsidR="007A2653">
        <w:rPr>
          <w:rFonts w:ascii="Times New Roman" w:hAnsi="Times New Roman" w:cs="Times New Roman"/>
          <w:b/>
          <w:sz w:val="28"/>
          <w:szCs w:val="28"/>
        </w:rPr>
        <w:t>3</w:t>
      </w:r>
    </w:p>
    <w:p w:rsidR="002F75E4" w:rsidRPr="002F75E4" w:rsidRDefault="002F75E4" w:rsidP="0019587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5E4">
        <w:rPr>
          <w:rFonts w:ascii="Times New Roman" w:hAnsi="Times New Roman" w:cs="Times New Roman"/>
          <w:b/>
          <w:sz w:val="28"/>
          <w:szCs w:val="28"/>
        </w:rPr>
        <w:t>Требования к оформлению проектной работы</w:t>
      </w:r>
    </w:p>
    <w:p w:rsidR="002F75E4" w:rsidRDefault="002F75E4" w:rsidP="001958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F75E4" w:rsidRDefault="002F75E4" w:rsidP="002F75E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Текст проектной работы печатается на одной стороне листа белой бумаги формата А4. Цвет шрифта – черный. Размер шрифта – для заголовок 14 полужирный, для основного текста – 14. Тип шрифта – </w:t>
      </w:r>
      <w:r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D309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D309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Roman</w:t>
      </w:r>
      <w:r>
        <w:rPr>
          <w:rFonts w:ascii="Times New Roman" w:hAnsi="Times New Roman" w:cs="Times New Roman"/>
          <w:sz w:val="28"/>
          <w:szCs w:val="28"/>
        </w:rPr>
        <w:t>. Межстрочный интервал – 1,5. Основной текст должен быть выровнен по ширине, заголовки – по центру. Красная строка 1,25</w:t>
      </w:r>
      <w:r w:rsidR="00724E36">
        <w:rPr>
          <w:rFonts w:ascii="Times New Roman" w:hAnsi="Times New Roman" w:cs="Times New Roman"/>
          <w:sz w:val="28"/>
          <w:szCs w:val="28"/>
        </w:rPr>
        <w:t xml:space="preserve"> см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C1795">
        <w:rPr>
          <w:rFonts w:ascii="Times New Roman" w:hAnsi="Times New Roman" w:cs="Times New Roman"/>
          <w:sz w:val="28"/>
          <w:szCs w:val="28"/>
        </w:rPr>
        <w:t>Поля:</w:t>
      </w:r>
      <w:r w:rsidR="004C1795" w:rsidRPr="004C1795">
        <w:rPr>
          <w:rFonts w:ascii="Times New Roman" w:hAnsi="Times New Roman" w:cs="Times New Roman"/>
          <w:sz w:val="28"/>
          <w:szCs w:val="28"/>
        </w:rPr>
        <w:t xml:space="preserve"> </w:t>
      </w:r>
      <w:r w:rsidR="004C1795" w:rsidRPr="000E1117">
        <w:rPr>
          <w:rFonts w:ascii="Times New Roman" w:hAnsi="Times New Roman" w:cs="Times New Roman"/>
          <w:sz w:val="28"/>
          <w:szCs w:val="28"/>
        </w:rPr>
        <w:t>левое – 25 мм, правое – 10 мм, верхнее и нижнее – 20 мм</w:t>
      </w:r>
      <w:r w:rsidR="004C179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отчете используется сквозная нумерация страниц. Титульный лист включается в общую нумерацию страниц, но номер страницы на нем не проставляется.</w:t>
      </w:r>
    </w:p>
    <w:p w:rsidR="002F75E4" w:rsidRDefault="002F75E4" w:rsidP="002F75E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Страницы нумеруются арабскими цифрами без точки в правом нижнем углу.</w:t>
      </w:r>
    </w:p>
    <w:p w:rsidR="002F75E4" w:rsidRPr="00D309DD" w:rsidRDefault="002F75E4" w:rsidP="002F75E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рисункам относятся все графические изображения (схемы, графики, рисунки). На все рисунки, таблицы и другие приложения в тексте должны быть ссылки. Таблицы и рисунки должны иметь названия и нумерацию.</w:t>
      </w:r>
    </w:p>
    <w:p w:rsidR="002F75E4" w:rsidRPr="002F5EE3" w:rsidRDefault="002F75E4" w:rsidP="001958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2F75E4" w:rsidRPr="002F5EE3" w:rsidSect="00C240B0">
      <w:foot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2159" w:rsidRDefault="001B2159" w:rsidP="00B63E9F">
      <w:pPr>
        <w:spacing w:after="0" w:line="240" w:lineRule="auto"/>
      </w:pPr>
      <w:r>
        <w:separator/>
      </w:r>
    </w:p>
  </w:endnote>
  <w:endnote w:type="continuationSeparator" w:id="0">
    <w:p w:rsidR="001B2159" w:rsidRDefault="001B2159" w:rsidP="00B63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81876"/>
      <w:docPartObj>
        <w:docPartGallery w:val="Page Numbers (Bottom of Page)"/>
        <w:docPartUnique/>
      </w:docPartObj>
    </w:sdtPr>
    <w:sdtEndPr/>
    <w:sdtContent>
      <w:p w:rsidR="00195875" w:rsidRDefault="00466E51">
        <w:pPr>
          <w:pStyle w:val="a5"/>
          <w:jc w:val="center"/>
        </w:pPr>
        <w:r w:rsidRPr="0048605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95875" w:rsidRPr="00486056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8605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B1E1F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48605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95875" w:rsidRDefault="0019587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2159" w:rsidRDefault="001B2159" w:rsidP="00B63E9F">
      <w:pPr>
        <w:spacing w:after="0" w:line="240" w:lineRule="auto"/>
      </w:pPr>
      <w:r>
        <w:separator/>
      </w:r>
    </w:p>
  </w:footnote>
  <w:footnote w:type="continuationSeparator" w:id="0">
    <w:p w:rsidR="001B2159" w:rsidRDefault="001B2159" w:rsidP="00B63E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36B05"/>
    <w:multiLevelType w:val="hybridMultilevel"/>
    <w:tmpl w:val="E68C20E2"/>
    <w:lvl w:ilvl="0" w:tplc="3C805E44">
      <w:numFmt w:val="bullet"/>
      <w:lvlText w:val="§"/>
      <w:lvlJc w:val="left"/>
      <w:pPr>
        <w:ind w:left="2164" w:hanging="1095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130232"/>
    <w:multiLevelType w:val="multilevel"/>
    <w:tmpl w:val="39D03F7A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8D1D9F"/>
    <w:multiLevelType w:val="hybridMultilevel"/>
    <w:tmpl w:val="3F3AF60E"/>
    <w:lvl w:ilvl="0" w:tplc="E452C236">
      <w:start w:val="1"/>
      <w:numFmt w:val="bullet"/>
      <w:lvlText w:val=""/>
      <w:lvlJc w:val="left"/>
      <w:pPr>
        <w:ind w:left="24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9" w:hanging="360"/>
      </w:pPr>
      <w:rPr>
        <w:rFonts w:ascii="Wingdings" w:hAnsi="Wingdings" w:hint="default"/>
      </w:rPr>
    </w:lvl>
  </w:abstractNum>
  <w:abstractNum w:abstractNumId="3" w15:restartNumberingAfterBreak="0">
    <w:nsid w:val="1CD266D2"/>
    <w:multiLevelType w:val="multilevel"/>
    <w:tmpl w:val="A36AA9E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4" w15:restartNumberingAfterBreak="0">
    <w:nsid w:val="1DA860CD"/>
    <w:multiLevelType w:val="hybridMultilevel"/>
    <w:tmpl w:val="6DA24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A6E4E"/>
    <w:multiLevelType w:val="multilevel"/>
    <w:tmpl w:val="F9B8D15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6" w15:restartNumberingAfterBreak="0">
    <w:nsid w:val="2EC6151A"/>
    <w:multiLevelType w:val="multilevel"/>
    <w:tmpl w:val="57B4F60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4F55165"/>
    <w:multiLevelType w:val="multilevel"/>
    <w:tmpl w:val="6B28751C"/>
    <w:lvl w:ilvl="0">
      <w:start w:val="2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5361E85"/>
    <w:multiLevelType w:val="multilevel"/>
    <w:tmpl w:val="561AAD50"/>
    <w:lvl w:ilvl="0">
      <w:start w:val="2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5A0981"/>
    <w:multiLevelType w:val="hybridMultilevel"/>
    <w:tmpl w:val="ABBCEFA8"/>
    <w:lvl w:ilvl="0" w:tplc="E452C2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740D58"/>
    <w:multiLevelType w:val="hybridMultilevel"/>
    <w:tmpl w:val="1BBA285E"/>
    <w:lvl w:ilvl="0" w:tplc="E452C236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1" w15:restartNumberingAfterBreak="0">
    <w:nsid w:val="446A4BBE"/>
    <w:multiLevelType w:val="multilevel"/>
    <w:tmpl w:val="F6A83A5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6A43B86"/>
    <w:multiLevelType w:val="hybridMultilevel"/>
    <w:tmpl w:val="329E3DBC"/>
    <w:lvl w:ilvl="0" w:tplc="E98C4C00">
      <w:numFmt w:val="bullet"/>
      <w:lvlText w:val="§"/>
      <w:lvlJc w:val="left"/>
      <w:pPr>
        <w:ind w:left="1429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6D404EF"/>
    <w:multiLevelType w:val="multilevel"/>
    <w:tmpl w:val="FEDE414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D91075C"/>
    <w:multiLevelType w:val="multilevel"/>
    <w:tmpl w:val="FDD46F3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A4D7AC2"/>
    <w:multiLevelType w:val="multilevel"/>
    <w:tmpl w:val="948EB26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16453DE"/>
    <w:multiLevelType w:val="multilevel"/>
    <w:tmpl w:val="6D3278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27952EE"/>
    <w:multiLevelType w:val="multilevel"/>
    <w:tmpl w:val="86F4CF8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  <w:color w:val="000000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color w:val="000000"/>
      </w:rPr>
    </w:lvl>
  </w:abstractNum>
  <w:abstractNum w:abstractNumId="18" w15:restartNumberingAfterBreak="0">
    <w:nsid w:val="7F536D39"/>
    <w:multiLevelType w:val="multilevel"/>
    <w:tmpl w:val="16BCA1F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9"/>
  </w:num>
  <w:num w:numId="3">
    <w:abstractNumId w:val="12"/>
  </w:num>
  <w:num w:numId="4">
    <w:abstractNumId w:val="10"/>
  </w:num>
  <w:num w:numId="5">
    <w:abstractNumId w:val="0"/>
  </w:num>
  <w:num w:numId="6">
    <w:abstractNumId w:val="4"/>
  </w:num>
  <w:num w:numId="7">
    <w:abstractNumId w:val="7"/>
  </w:num>
  <w:num w:numId="8">
    <w:abstractNumId w:val="15"/>
  </w:num>
  <w:num w:numId="9">
    <w:abstractNumId w:val="1"/>
  </w:num>
  <w:num w:numId="10">
    <w:abstractNumId w:val="11"/>
  </w:num>
  <w:num w:numId="11">
    <w:abstractNumId w:val="17"/>
  </w:num>
  <w:num w:numId="12">
    <w:abstractNumId w:val="16"/>
  </w:num>
  <w:num w:numId="13">
    <w:abstractNumId w:val="18"/>
  </w:num>
  <w:num w:numId="14">
    <w:abstractNumId w:val="14"/>
  </w:num>
  <w:num w:numId="15">
    <w:abstractNumId w:val="3"/>
  </w:num>
  <w:num w:numId="16">
    <w:abstractNumId w:val="5"/>
  </w:num>
  <w:num w:numId="17">
    <w:abstractNumId w:val="6"/>
  </w:num>
  <w:num w:numId="18">
    <w:abstractNumId w:val="13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9F"/>
    <w:rsid w:val="00025980"/>
    <w:rsid w:val="00094751"/>
    <w:rsid w:val="000E1A05"/>
    <w:rsid w:val="001611FA"/>
    <w:rsid w:val="001721DA"/>
    <w:rsid w:val="00195875"/>
    <w:rsid w:val="001B2159"/>
    <w:rsid w:val="001C5CCB"/>
    <w:rsid w:val="001E493E"/>
    <w:rsid w:val="002079BD"/>
    <w:rsid w:val="002F5EE3"/>
    <w:rsid w:val="002F75E4"/>
    <w:rsid w:val="00466E51"/>
    <w:rsid w:val="00486056"/>
    <w:rsid w:val="004C1795"/>
    <w:rsid w:val="00566B6D"/>
    <w:rsid w:val="005A06F8"/>
    <w:rsid w:val="005D400A"/>
    <w:rsid w:val="005F1B62"/>
    <w:rsid w:val="00610F9C"/>
    <w:rsid w:val="0062434E"/>
    <w:rsid w:val="00631760"/>
    <w:rsid w:val="00662E22"/>
    <w:rsid w:val="006F1191"/>
    <w:rsid w:val="006F3A4B"/>
    <w:rsid w:val="00713F48"/>
    <w:rsid w:val="00724E36"/>
    <w:rsid w:val="00766017"/>
    <w:rsid w:val="007A2653"/>
    <w:rsid w:val="007A375D"/>
    <w:rsid w:val="007F1F8A"/>
    <w:rsid w:val="00892778"/>
    <w:rsid w:val="008C0C46"/>
    <w:rsid w:val="008C5197"/>
    <w:rsid w:val="008C5641"/>
    <w:rsid w:val="008D007A"/>
    <w:rsid w:val="00932304"/>
    <w:rsid w:val="0095256B"/>
    <w:rsid w:val="009618A1"/>
    <w:rsid w:val="00995E5D"/>
    <w:rsid w:val="00AB1E1F"/>
    <w:rsid w:val="00AB62D2"/>
    <w:rsid w:val="00AE0727"/>
    <w:rsid w:val="00B63E9F"/>
    <w:rsid w:val="00C240B0"/>
    <w:rsid w:val="00C6666D"/>
    <w:rsid w:val="00C82FA3"/>
    <w:rsid w:val="00CB0127"/>
    <w:rsid w:val="00D51EFC"/>
    <w:rsid w:val="00D649D9"/>
    <w:rsid w:val="00DD0365"/>
    <w:rsid w:val="00E17AD3"/>
    <w:rsid w:val="00F01D38"/>
    <w:rsid w:val="00FD731B"/>
    <w:rsid w:val="00FE1B49"/>
    <w:rsid w:val="00FF2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1E1120-2711-4F50-BC39-60C3E450E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E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3E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3E9F"/>
  </w:style>
  <w:style w:type="paragraph" w:styleId="a5">
    <w:name w:val="footer"/>
    <w:basedOn w:val="a"/>
    <w:link w:val="a6"/>
    <w:uiPriority w:val="99"/>
    <w:unhideWhenUsed/>
    <w:rsid w:val="00B63E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3E9F"/>
  </w:style>
  <w:style w:type="paragraph" w:styleId="a7">
    <w:name w:val="Normal (Web)"/>
    <w:basedOn w:val="a"/>
    <w:uiPriority w:val="99"/>
    <w:rsid w:val="0062434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62434E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63176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31760"/>
    <w:pPr>
      <w:widowControl w:val="0"/>
      <w:shd w:val="clear" w:color="auto" w:fill="FFFFFF"/>
      <w:spacing w:after="0" w:line="322" w:lineRule="exact"/>
      <w:ind w:hanging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">
    <w:name w:val="Заголовок №1_"/>
    <w:basedOn w:val="a0"/>
    <w:link w:val="10"/>
    <w:rsid w:val="008D007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8D007A"/>
    <w:pPr>
      <w:widowControl w:val="0"/>
      <w:shd w:val="clear" w:color="auto" w:fill="FFFFFF"/>
      <w:spacing w:after="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9">
    <w:name w:val="Table Grid"/>
    <w:basedOn w:val="a1"/>
    <w:uiPriority w:val="59"/>
    <w:rsid w:val="00D51E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14</Pages>
  <Words>2663</Words>
  <Characters>15181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Альбина Коротченко</cp:lastModifiedBy>
  <cp:revision>17</cp:revision>
  <cp:lastPrinted>2019-11-26T07:42:00Z</cp:lastPrinted>
  <dcterms:created xsi:type="dcterms:W3CDTF">2019-11-23T00:35:00Z</dcterms:created>
  <dcterms:modified xsi:type="dcterms:W3CDTF">2024-10-18T01:53:00Z</dcterms:modified>
</cp:coreProperties>
</file>