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2F7" w:rsidRDefault="000C2815" w:rsidP="000C2815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2815">
        <w:rPr>
          <w:rFonts w:ascii="Times New Roman" w:hAnsi="Times New Roman" w:cs="Times New Roman"/>
          <w:b/>
          <w:sz w:val="32"/>
          <w:szCs w:val="32"/>
        </w:rPr>
        <w:t xml:space="preserve">Контрольная </w:t>
      </w:r>
      <w:r>
        <w:rPr>
          <w:rFonts w:ascii="Times New Roman" w:hAnsi="Times New Roman" w:cs="Times New Roman"/>
          <w:b/>
          <w:sz w:val="32"/>
          <w:szCs w:val="32"/>
        </w:rPr>
        <w:t>работа № 1</w:t>
      </w:r>
    </w:p>
    <w:p w:rsidR="005D6B86" w:rsidRDefault="000C2815" w:rsidP="000C2815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Технология</w:t>
      </w:r>
      <w:r w:rsidR="001212F7">
        <w:rPr>
          <w:rFonts w:ascii="Times New Roman" w:hAnsi="Times New Roman" w:cs="Times New Roman"/>
          <w:b/>
          <w:sz w:val="32"/>
          <w:szCs w:val="32"/>
        </w:rPr>
        <w:t xml:space="preserve"> постройки судна</w:t>
      </w:r>
    </w:p>
    <w:p w:rsidR="00C92277" w:rsidRDefault="00C92277" w:rsidP="000C2815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Темы разделов:</w:t>
      </w:r>
    </w:p>
    <w:p w:rsidR="000C2815" w:rsidRDefault="000C2815" w:rsidP="000C281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Изготовление деталей корпуса.</w:t>
      </w:r>
    </w:p>
    <w:p w:rsidR="000C2815" w:rsidRDefault="000C2815" w:rsidP="000C281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Сборка секций.</w:t>
      </w:r>
    </w:p>
    <w:p w:rsidR="000C2815" w:rsidRDefault="000C2815" w:rsidP="000C281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Постройка корпуса судна.</w:t>
      </w:r>
      <w:bookmarkStart w:id="0" w:name="_GoBack"/>
      <w:bookmarkEnd w:id="0"/>
    </w:p>
    <w:p w:rsidR="007A6EB3" w:rsidRPr="00DD11DA" w:rsidRDefault="007A6EB3" w:rsidP="00F27F1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D11DA">
        <w:rPr>
          <w:rFonts w:ascii="Times New Roman" w:hAnsi="Times New Roman" w:cs="Times New Roman"/>
          <w:b/>
          <w:sz w:val="32"/>
          <w:szCs w:val="32"/>
        </w:rPr>
        <w:t xml:space="preserve">Спуск </w:t>
      </w:r>
      <w:r w:rsidR="00DD11DA" w:rsidRPr="00DD11DA">
        <w:rPr>
          <w:rFonts w:ascii="Times New Roman" w:hAnsi="Times New Roman" w:cs="Times New Roman"/>
          <w:b/>
          <w:sz w:val="32"/>
          <w:szCs w:val="32"/>
        </w:rPr>
        <w:t xml:space="preserve">и </w:t>
      </w:r>
      <w:r w:rsidR="00DD11DA">
        <w:rPr>
          <w:rFonts w:ascii="Times New Roman" w:hAnsi="Times New Roman" w:cs="Times New Roman"/>
          <w:b/>
          <w:sz w:val="32"/>
          <w:szCs w:val="32"/>
        </w:rPr>
        <w:t>и</w:t>
      </w:r>
      <w:r w:rsidRPr="00DD11DA">
        <w:rPr>
          <w:rFonts w:ascii="Times New Roman" w:hAnsi="Times New Roman" w:cs="Times New Roman"/>
          <w:b/>
          <w:sz w:val="32"/>
          <w:szCs w:val="32"/>
        </w:rPr>
        <w:t>спытания судна.</w:t>
      </w:r>
    </w:p>
    <w:p w:rsidR="00551DDD" w:rsidRPr="00A77BC7" w:rsidRDefault="00A77BC7" w:rsidP="00551DDD">
      <w:pPr>
        <w:pStyle w:val="a3"/>
        <w:spacing w:after="0"/>
        <w:ind w:left="1069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77BC7">
        <w:rPr>
          <w:rFonts w:ascii="Times New Roman" w:hAnsi="Times New Roman" w:cs="Times New Roman"/>
          <w:b/>
          <w:sz w:val="32"/>
          <w:szCs w:val="32"/>
          <w:u w:val="single"/>
        </w:rPr>
        <w:t>Из каждого раздела ответить на вопрос по номеру своего варианта</w:t>
      </w:r>
    </w:p>
    <w:p w:rsidR="007A6EB3" w:rsidRDefault="00551DDD" w:rsidP="000B69EF">
      <w:pPr>
        <w:pStyle w:val="a3"/>
        <w:spacing w:after="0"/>
        <w:ind w:left="106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Вопросы р</w:t>
      </w:r>
      <w:r w:rsidR="000B69EF">
        <w:rPr>
          <w:rFonts w:ascii="Times New Roman" w:hAnsi="Times New Roman" w:cs="Times New Roman"/>
          <w:b/>
          <w:sz w:val="32"/>
          <w:szCs w:val="32"/>
        </w:rPr>
        <w:t>аздел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="007A6EB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714F6">
        <w:rPr>
          <w:rFonts w:ascii="Times New Roman" w:hAnsi="Times New Roman" w:cs="Times New Roman"/>
          <w:b/>
          <w:sz w:val="32"/>
          <w:szCs w:val="32"/>
        </w:rPr>
        <w:t>1</w:t>
      </w:r>
      <w:r w:rsidR="007A6EB3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a4"/>
        <w:tblW w:w="9346" w:type="dxa"/>
        <w:tblLook w:val="04A0" w:firstRow="1" w:lastRow="0" w:firstColumn="1" w:lastColumn="0" w:noHBand="0" w:noVBand="1"/>
      </w:tblPr>
      <w:tblGrid>
        <w:gridCol w:w="776"/>
        <w:gridCol w:w="8570"/>
      </w:tblGrid>
      <w:tr w:rsidR="007A6EB3" w:rsidTr="000B69EF">
        <w:tc>
          <w:tcPr>
            <w:tcW w:w="776" w:type="dxa"/>
          </w:tcPr>
          <w:p w:rsidR="007A6EB3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="007A6EB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8570" w:type="dxa"/>
          </w:tcPr>
          <w:p w:rsidR="007A6EB3" w:rsidRPr="007A6EB3" w:rsidRDefault="007A6EB3" w:rsidP="007A6EB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и оборудование плаза</w:t>
            </w:r>
          </w:p>
        </w:tc>
      </w:tr>
      <w:tr w:rsidR="007A6EB3" w:rsidTr="000B69EF">
        <w:tc>
          <w:tcPr>
            <w:tcW w:w="776" w:type="dxa"/>
          </w:tcPr>
          <w:p w:rsidR="007A6EB3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.2</w:t>
            </w:r>
          </w:p>
        </w:tc>
        <w:tc>
          <w:tcPr>
            <w:tcW w:w="8570" w:type="dxa"/>
          </w:tcPr>
          <w:p w:rsidR="007A6EB3" w:rsidRDefault="00E436DB" w:rsidP="007A6EB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Плазовая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разбивка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.3</w:t>
            </w:r>
          </w:p>
        </w:tc>
        <w:tc>
          <w:tcPr>
            <w:tcW w:w="8570" w:type="dxa"/>
          </w:tcPr>
          <w:p w:rsidR="000B69EF" w:rsidRDefault="000B69EF" w:rsidP="007A6EB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корпусообрабатывающего цеха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.4</w:t>
            </w:r>
          </w:p>
        </w:tc>
        <w:tc>
          <w:tcPr>
            <w:tcW w:w="8570" w:type="dxa"/>
          </w:tcPr>
          <w:p w:rsidR="000B69EF" w:rsidRDefault="000B69EF" w:rsidP="007A6EB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Правка листовой стали на вальцах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.5</w:t>
            </w:r>
          </w:p>
        </w:tc>
        <w:tc>
          <w:tcPr>
            <w:tcW w:w="8570" w:type="dxa"/>
          </w:tcPr>
          <w:p w:rsidR="000B69EF" w:rsidRDefault="000B69EF" w:rsidP="007A6EB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Дробеструйная очистка листовой стали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.6</w:t>
            </w:r>
          </w:p>
        </w:tc>
        <w:tc>
          <w:tcPr>
            <w:tcW w:w="8570" w:type="dxa"/>
          </w:tcPr>
          <w:p w:rsidR="000B69EF" w:rsidRDefault="000B69EF" w:rsidP="000B69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Разметка и маркировка деталей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.7</w:t>
            </w:r>
          </w:p>
        </w:tc>
        <w:tc>
          <w:tcPr>
            <w:tcW w:w="8570" w:type="dxa"/>
          </w:tcPr>
          <w:p w:rsidR="000B69EF" w:rsidRDefault="000B69EF" w:rsidP="000B69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Тепловая резка</w:t>
            </w:r>
            <w:r w:rsidR="00551DDD">
              <w:rPr>
                <w:rFonts w:ascii="Times New Roman" w:hAnsi="Times New Roman" w:cs="Times New Roman"/>
                <w:sz w:val="28"/>
                <w:szCs w:val="28"/>
              </w:rPr>
              <w:t xml:space="preserve"> деталей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.8</w:t>
            </w:r>
          </w:p>
        </w:tc>
        <w:tc>
          <w:tcPr>
            <w:tcW w:w="8570" w:type="dxa"/>
          </w:tcPr>
          <w:p w:rsidR="000B69EF" w:rsidRDefault="000B69EF" w:rsidP="000B69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Механическая резка</w:t>
            </w:r>
            <w:r w:rsidR="00551DDD">
              <w:rPr>
                <w:rFonts w:ascii="Times New Roman" w:hAnsi="Times New Roman" w:cs="Times New Roman"/>
                <w:sz w:val="28"/>
                <w:szCs w:val="28"/>
              </w:rPr>
              <w:t xml:space="preserve"> деталей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.9</w:t>
            </w:r>
          </w:p>
        </w:tc>
        <w:tc>
          <w:tcPr>
            <w:tcW w:w="8570" w:type="dxa"/>
          </w:tcPr>
          <w:p w:rsidR="000B69EF" w:rsidRDefault="000B69EF" w:rsidP="00551DD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Автоматическая резка</w:t>
            </w:r>
            <w:r w:rsidR="00551DDD">
              <w:rPr>
                <w:rFonts w:ascii="Times New Roman" w:hAnsi="Times New Roman" w:cs="Times New Roman"/>
                <w:sz w:val="28"/>
                <w:szCs w:val="28"/>
              </w:rPr>
              <w:t xml:space="preserve"> деталей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69EF" w:rsidTr="000B69EF">
        <w:tc>
          <w:tcPr>
            <w:tcW w:w="776" w:type="dxa"/>
          </w:tcPr>
          <w:p w:rsidR="000B69EF" w:rsidRDefault="005714F6" w:rsidP="007A6EB3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B69EF">
              <w:rPr>
                <w:rFonts w:ascii="Times New Roman" w:hAnsi="Times New Roman" w:cs="Times New Roman"/>
                <w:b/>
                <w:sz w:val="32"/>
                <w:szCs w:val="32"/>
              </w:rPr>
              <w:t>.10</w:t>
            </w:r>
          </w:p>
        </w:tc>
        <w:tc>
          <w:tcPr>
            <w:tcW w:w="8570" w:type="dxa"/>
          </w:tcPr>
          <w:p w:rsidR="000B69EF" w:rsidRDefault="000B69EF" w:rsidP="000B69E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Гибка стальных листов</w:t>
            </w:r>
            <w:r w:rsidR="00551DDD">
              <w:rPr>
                <w:rFonts w:ascii="Times New Roman" w:hAnsi="Times New Roman" w:cs="Times New Roman"/>
                <w:sz w:val="28"/>
                <w:szCs w:val="28"/>
              </w:rPr>
              <w:t>ых деталей</w:t>
            </w:r>
          </w:p>
        </w:tc>
      </w:tr>
    </w:tbl>
    <w:p w:rsidR="00551DDD" w:rsidRDefault="00551DDD" w:rsidP="00551DDD">
      <w:pPr>
        <w:pStyle w:val="a3"/>
        <w:spacing w:before="240" w:after="0"/>
        <w:ind w:left="10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Вопросы раздела </w:t>
      </w:r>
      <w:r w:rsidR="005714F6">
        <w:rPr>
          <w:rFonts w:ascii="Times New Roman" w:hAnsi="Times New Roman" w:cs="Times New Roman"/>
          <w:b/>
          <w:sz w:val="32"/>
          <w:szCs w:val="32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a4"/>
        <w:tblW w:w="9351" w:type="dxa"/>
        <w:tblInd w:w="-5" w:type="dxa"/>
        <w:tblLook w:val="04A0" w:firstRow="1" w:lastRow="0" w:firstColumn="1" w:lastColumn="0" w:noHBand="0" w:noVBand="1"/>
      </w:tblPr>
      <w:tblGrid>
        <w:gridCol w:w="776"/>
        <w:gridCol w:w="8575"/>
      </w:tblGrid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.1</w:t>
            </w:r>
          </w:p>
        </w:tc>
        <w:tc>
          <w:tcPr>
            <w:tcW w:w="8575" w:type="dxa"/>
          </w:tcPr>
          <w:p w:rsidR="00551DDD" w:rsidRPr="007A6EB3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электросварки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.2</w:t>
            </w:r>
          </w:p>
        </w:tc>
        <w:tc>
          <w:tcPr>
            <w:tcW w:w="8575" w:type="dxa"/>
          </w:tcPr>
          <w:p w:rsidR="00551DDD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 зажигания дуги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.3</w:t>
            </w:r>
          </w:p>
        </w:tc>
        <w:tc>
          <w:tcPr>
            <w:tcW w:w="8575" w:type="dxa"/>
          </w:tcPr>
          <w:p w:rsidR="00551DDD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Перенос металла в дуге при электросварке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.4</w:t>
            </w:r>
          </w:p>
        </w:tc>
        <w:tc>
          <w:tcPr>
            <w:tcW w:w="8575" w:type="dxa"/>
          </w:tcPr>
          <w:p w:rsidR="00551DDD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Разбивка корпуса на технологические комплекты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.5</w:t>
            </w:r>
          </w:p>
        </w:tc>
        <w:tc>
          <w:tcPr>
            <w:tcW w:w="8575" w:type="dxa"/>
          </w:tcPr>
          <w:p w:rsidR="00551DDD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Принципиальная технология сборки секции в цехе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.6</w:t>
            </w:r>
          </w:p>
        </w:tc>
        <w:tc>
          <w:tcPr>
            <w:tcW w:w="8575" w:type="dxa"/>
          </w:tcPr>
          <w:p w:rsidR="00551DDD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Облекаливание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постели.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.7</w:t>
            </w:r>
          </w:p>
        </w:tc>
        <w:tc>
          <w:tcPr>
            <w:tcW w:w="8575" w:type="dxa"/>
          </w:tcPr>
          <w:p w:rsidR="00551DDD" w:rsidRDefault="00551DDD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Крепление</w:t>
            </w:r>
            <w:r w:rsidR="007122DB">
              <w:rPr>
                <w:rFonts w:ascii="Times New Roman" w:hAnsi="Times New Roman" w:cs="Times New Roman"/>
                <w:sz w:val="28"/>
                <w:szCs w:val="28"/>
              </w:rPr>
              <w:t xml:space="preserve"> постели к стенду и обшивки к постели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.8</w:t>
            </w:r>
          </w:p>
        </w:tc>
        <w:tc>
          <w:tcPr>
            <w:tcW w:w="8575" w:type="dxa"/>
          </w:tcPr>
          <w:p w:rsidR="00551DDD" w:rsidRDefault="007122DB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Деформации секции и их правка</w:t>
            </w:r>
            <w:r w:rsidR="00551D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.9</w:t>
            </w:r>
          </w:p>
        </w:tc>
        <w:tc>
          <w:tcPr>
            <w:tcW w:w="8575" w:type="dxa"/>
          </w:tcPr>
          <w:p w:rsidR="00551DDD" w:rsidRDefault="007122DB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постелей для сборки секций</w:t>
            </w:r>
            <w:r w:rsidR="00551D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51DDD" w:rsidTr="00551DDD">
        <w:tc>
          <w:tcPr>
            <w:tcW w:w="776" w:type="dxa"/>
          </w:tcPr>
          <w:p w:rsidR="00551DDD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551DDD">
              <w:rPr>
                <w:rFonts w:ascii="Times New Roman" w:hAnsi="Times New Roman" w:cs="Times New Roman"/>
                <w:b/>
                <w:sz w:val="32"/>
                <w:szCs w:val="32"/>
              </w:rPr>
              <w:t>.10</w:t>
            </w:r>
          </w:p>
        </w:tc>
        <w:tc>
          <w:tcPr>
            <w:tcW w:w="8575" w:type="dxa"/>
          </w:tcPr>
          <w:p w:rsidR="00551DDD" w:rsidRDefault="007122DB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Сборка криволинейной секции на плоском стенде без постели.</w:t>
            </w:r>
          </w:p>
        </w:tc>
      </w:tr>
    </w:tbl>
    <w:p w:rsidR="007122DB" w:rsidRDefault="007122DB" w:rsidP="00DD11DA">
      <w:pPr>
        <w:pStyle w:val="a3"/>
        <w:pageBreakBefore/>
        <w:spacing w:before="2040" w:after="0"/>
        <w:ind w:left="10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Вопросы раздела </w:t>
      </w:r>
      <w:r w:rsidR="005714F6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a4"/>
        <w:tblW w:w="9351" w:type="dxa"/>
        <w:tblInd w:w="-5" w:type="dxa"/>
        <w:tblLook w:val="04A0" w:firstRow="1" w:lastRow="0" w:firstColumn="1" w:lastColumn="0" w:noHBand="0" w:noVBand="1"/>
      </w:tblPr>
      <w:tblGrid>
        <w:gridCol w:w="776"/>
        <w:gridCol w:w="8575"/>
      </w:tblGrid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.1</w:t>
            </w:r>
          </w:p>
        </w:tc>
        <w:tc>
          <w:tcPr>
            <w:tcW w:w="8575" w:type="dxa"/>
          </w:tcPr>
          <w:p w:rsidR="007122DB" w:rsidRPr="007A6EB3" w:rsidRDefault="007122DB" w:rsidP="007122D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постройки судов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.2</w:t>
            </w:r>
          </w:p>
        </w:tc>
        <w:tc>
          <w:tcPr>
            <w:tcW w:w="8575" w:type="dxa"/>
          </w:tcPr>
          <w:p w:rsidR="007122DB" w:rsidRDefault="007122DB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стапельных мест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.3</w:t>
            </w:r>
          </w:p>
        </w:tc>
        <w:tc>
          <w:tcPr>
            <w:tcW w:w="8575" w:type="dxa"/>
          </w:tcPr>
          <w:p w:rsidR="007122DB" w:rsidRDefault="007122DB" w:rsidP="007122D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Стапельная оснастка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.4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стапеля к закладке судна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.5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закладной секции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.6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очередной секции</w:t>
            </w:r>
            <w:r w:rsidR="007122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.7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сборки носовой и кормовой оконечностей</w:t>
            </w:r>
            <w:r w:rsidR="007122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.8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Проверочные работы на стапеле</w:t>
            </w:r>
            <w:r w:rsidR="007122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.9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корпуса на непроницаемость</w:t>
            </w:r>
            <w:r w:rsidR="007122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22DB" w:rsidTr="00053ED8">
        <w:tc>
          <w:tcPr>
            <w:tcW w:w="776" w:type="dxa"/>
          </w:tcPr>
          <w:p w:rsidR="007122DB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7122DB">
              <w:rPr>
                <w:rFonts w:ascii="Times New Roman" w:hAnsi="Times New Roman" w:cs="Times New Roman"/>
                <w:b/>
                <w:sz w:val="32"/>
                <w:szCs w:val="32"/>
              </w:rPr>
              <w:t>.10</w:t>
            </w:r>
          </w:p>
        </w:tc>
        <w:tc>
          <w:tcPr>
            <w:tcW w:w="8575" w:type="dxa"/>
          </w:tcPr>
          <w:p w:rsidR="007122DB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Малярные работы на судне</w:t>
            </w:r>
            <w:r w:rsidR="007122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D11DA" w:rsidRDefault="00DD11DA" w:rsidP="00DD11DA">
      <w:pPr>
        <w:pStyle w:val="a3"/>
        <w:spacing w:before="240" w:after="0"/>
        <w:ind w:left="10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Вопросы раздела</w:t>
      </w:r>
      <w:r w:rsidR="005714F6">
        <w:rPr>
          <w:rFonts w:ascii="Times New Roman" w:hAnsi="Times New Roman" w:cs="Times New Roman"/>
          <w:b/>
          <w:sz w:val="32"/>
          <w:szCs w:val="32"/>
        </w:rPr>
        <w:t xml:space="preserve"> 4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a4"/>
        <w:tblW w:w="9351" w:type="dxa"/>
        <w:tblInd w:w="-5" w:type="dxa"/>
        <w:tblLook w:val="04A0" w:firstRow="1" w:lastRow="0" w:firstColumn="1" w:lastColumn="0" w:noHBand="0" w:noVBand="1"/>
      </w:tblPr>
      <w:tblGrid>
        <w:gridCol w:w="776"/>
        <w:gridCol w:w="8575"/>
      </w:tblGrid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.1</w:t>
            </w:r>
          </w:p>
        </w:tc>
        <w:tc>
          <w:tcPr>
            <w:tcW w:w="8575" w:type="dxa"/>
          </w:tcPr>
          <w:p w:rsidR="00DD11DA" w:rsidRPr="007A6EB3" w:rsidRDefault="009A5FE0" w:rsidP="009A5FE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Продольные и поперечные наклонные стапеля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.2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спуска судна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.3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и эксплуатация наливной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доккамеры</w:t>
            </w:r>
            <w:proofErr w:type="spellEnd"/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.4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и устройство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судопоезда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.5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Достроечные работы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.6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Изоляция корпуса судна</w:t>
            </w:r>
            <w:r w:rsidR="00DD11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.7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Монтаж механизмов на судне</w:t>
            </w:r>
            <w:r w:rsidR="00DD11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.8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трубопроводов и монтаж судовых систем</w:t>
            </w:r>
            <w:r w:rsidR="00DD11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.9</w:t>
            </w:r>
          </w:p>
        </w:tc>
        <w:tc>
          <w:tcPr>
            <w:tcW w:w="8575" w:type="dxa"/>
          </w:tcPr>
          <w:p w:rsidR="00DD11DA" w:rsidRDefault="00DD11DA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постелей для сборки секций.</w:t>
            </w:r>
          </w:p>
        </w:tc>
      </w:tr>
      <w:tr w:rsidR="00DD11DA" w:rsidTr="00053ED8">
        <w:tc>
          <w:tcPr>
            <w:tcW w:w="776" w:type="dxa"/>
          </w:tcPr>
          <w:p w:rsidR="00DD11DA" w:rsidRDefault="005714F6" w:rsidP="00053ED8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D11DA">
              <w:rPr>
                <w:rFonts w:ascii="Times New Roman" w:hAnsi="Times New Roman" w:cs="Times New Roman"/>
                <w:b/>
                <w:sz w:val="32"/>
                <w:szCs w:val="32"/>
              </w:rPr>
              <w:t>.10</w:t>
            </w:r>
          </w:p>
        </w:tc>
        <w:tc>
          <w:tcPr>
            <w:tcW w:w="8575" w:type="dxa"/>
          </w:tcPr>
          <w:p w:rsidR="00DD11DA" w:rsidRDefault="009A5FE0" w:rsidP="00053E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Швартовые и ходовые испытания</w:t>
            </w:r>
            <w:r w:rsidR="00DD11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51DDD" w:rsidRDefault="00551DDD" w:rsidP="00551DDD">
      <w:pPr>
        <w:pStyle w:val="a3"/>
        <w:spacing w:before="240" w:after="0"/>
        <w:ind w:left="1072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51DDD" w:rsidSect="000C2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26ACD"/>
    <w:multiLevelType w:val="hybridMultilevel"/>
    <w:tmpl w:val="6BB68798"/>
    <w:lvl w:ilvl="0" w:tplc="D598D5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65"/>
    <w:rsid w:val="000B69EF"/>
    <w:rsid w:val="000C2815"/>
    <w:rsid w:val="000C308E"/>
    <w:rsid w:val="001212F7"/>
    <w:rsid w:val="004C4365"/>
    <w:rsid w:val="00551DDD"/>
    <w:rsid w:val="005714F6"/>
    <w:rsid w:val="005A452D"/>
    <w:rsid w:val="005D6B86"/>
    <w:rsid w:val="007122DB"/>
    <w:rsid w:val="007A6EB3"/>
    <w:rsid w:val="009A5FE0"/>
    <w:rsid w:val="009F677B"/>
    <w:rsid w:val="00A77BC7"/>
    <w:rsid w:val="00AC1329"/>
    <w:rsid w:val="00C92277"/>
    <w:rsid w:val="00DD11DA"/>
    <w:rsid w:val="00E4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378F8-865D-43A0-A9A3-C6696928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815"/>
    <w:pPr>
      <w:ind w:left="720"/>
      <w:contextualSpacing/>
    </w:pPr>
  </w:style>
  <w:style w:type="table" w:styleId="a4">
    <w:name w:val="Table Grid"/>
    <w:basedOn w:val="a1"/>
    <w:uiPriority w:val="39"/>
    <w:rsid w:val="007A6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9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Сергеевич Романов</dc:creator>
  <cp:keywords/>
  <dc:description/>
  <cp:lastModifiedBy>Ольга Станиславовна Кирсанова</cp:lastModifiedBy>
  <cp:revision>10</cp:revision>
  <dcterms:created xsi:type="dcterms:W3CDTF">2017-10-27T01:06:00Z</dcterms:created>
  <dcterms:modified xsi:type="dcterms:W3CDTF">2020-11-12T05:13:00Z</dcterms:modified>
</cp:coreProperties>
</file>