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Контрольная работа</w:t>
      </w:r>
    </w:p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по теме «Правовое обеспечение профессиональной деятельности»</w:t>
      </w:r>
    </w:p>
    <w:p w:rsidR="001F39D4" w:rsidRPr="009C065E" w:rsidRDefault="009C065E" w:rsidP="001F39D4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/</w:t>
      </w:r>
      <w:r w:rsidR="001F39D4" w:rsidRPr="009C065E">
        <w:rPr>
          <w:b/>
          <w:bCs/>
          <w:szCs w:val="28"/>
        </w:rPr>
        <w:t>для студентов-заочников</w:t>
      </w:r>
      <w:r>
        <w:rPr>
          <w:b/>
          <w:bCs/>
          <w:szCs w:val="28"/>
        </w:rPr>
        <w:t>/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специальность 27.02.07 «Управление качеством продукции, процессов и услуг (по отраслям)  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Группа 307-зс (учебный год 2024-2025)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Составитель: Лысова Инна Юрьевна, </w:t>
      </w:r>
    </w:p>
    <w:p w:rsidR="001F39D4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преподаватель КГА ПОУ «ДВССК»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1F39D4" w:rsidRDefault="008E69B5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ВАРИАНТ 4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02283E" w:rsidRPr="0002283E" w:rsidRDefault="0002283E" w:rsidP="001F39D4">
      <w:pPr>
        <w:spacing w:after="0"/>
        <w:ind w:firstLine="709"/>
        <w:jc w:val="center"/>
        <w:rPr>
          <w:b/>
          <w:bCs/>
          <w:sz w:val="40"/>
          <w:szCs w:val="40"/>
          <w:u w:val="single"/>
        </w:rPr>
      </w:pPr>
      <w:r w:rsidRPr="0002283E">
        <w:rPr>
          <w:b/>
          <w:bCs/>
          <w:sz w:val="40"/>
          <w:szCs w:val="40"/>
          <w:u w:val="single"/>
        </w:rPr>
        <w:t>Теоретическая часть</w:t>
      </w:r>
    </w:p>
    <w:p w:rsidR="001F39D4" w:rsidRDefault="001F39D4" w:rsidP="001F39D4">
      <w:pPr>
        <w:spacing w:after="0"/>
        <w:ind w:firstLine="709"/>
        <w:jc w:val="center"/>
        <w:rPr>
          <w:b/>
          <w:bCs/>
        </w:rPr>
      </w:pPr>
    </w:p>
    <w:p w:rsidR="001F39D4" w:rsidRPr="000F14CD" w:rsidRDefault="001F39D4" w:rsidP="001F39D4">
      <w:pPr>
        <w:pStyle w:val="a3"/>
        <w:numPr>
          <w:ilvl w:val="0"/>
          <w:numId w:val="1"/>
        </w:numPr>
        <w:spacing w:after="0"/>
        <w:jc w:val="both"/>
        <w:rPr>
          <w:b/>
          <w:bCs/>
          <w:i/>
          <w:sz w:val="32"/>
          <w:szCs w:val="32"/>
          <w:u w:val="single"/>
        </w:rPr>
      </w:pPr>
      <w:r w:rsidRPr="000F14CD">
        <w:rPr>
          <w:b/>
          <w:bCs/>
          <w:i/>
          <w:sz w:val="32"/>
          <w:szCs w:val="32"/>
          <w:u w:val="single"/>
        </w:rPr>
        <w:t>Сопоставьте понятия и их значения:</w:t>
      </w:r>
    </w:p>
    <w:p w:rsidR="001F39D4" w:rsidRDefault="001F39D4" w:rsidP="001F39D4">
      <w:pPr>
        <w:pStyle w:val="a3"/>
        <w:spacing w:after="0"/>
        <w:ind w:left="1069"/>
        <w:jc w:val="both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7"/>
        <w:gridCol w:w="4758"/>
      </w:tblGrid>
      <w:tr w:rsidR="001F39D4" w:rsidTr="001C0143">
        <w:tc>
          <w:tcPr>
            <w:tcW w:w="4587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ПОНЯТИЕ</w:t>
            </w:r>
          </w:p>
        </w:tc>
        <w:tc>
          <w:tcPr>
            <w:tcW w:w="4758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ЗНАЧЕНИЕ</w:t>
            </w:r>
          </w:p>
        </w:tc>
      </w:tr>
      <w:tr w:rsidR="008E69B5" w:rsidTr="001C0143">
        <w:tc>
          <w:tcPr>
            <w:tcW w:w="4587" w:type="dxa"/>
          </w:tcPr>
          <w:p w:rsidR="008E69B5" w:rsidRPr="00D91378" w:rsidRDefault="00DC105F" w:rsidP="008E69B5">
            <w:pPr>
              <w:jc w:val="both"/>
            </w:pPr>
            <w:r>
              <w:t>1</w:t>
            </w:r>
            <w:r w:rsidR="008E69B5">
              <w:t xml:space="preserve">. </w:t>
            </w:r>
            <w:r w:rsidR="008E69B5" w:rsidRPr="00990616">
              <w:t>Правонарушение</w:t>
            </w:r>
          </w:p>
        </w:tc>
        <w:tc>
          <w:tcPr>
            <w:tcW w:w="4758" w:type="dxa"/>
          </w:tcPr>
          <w:p w:rsidR="008E69B5" w:rsidRPr="00D91378" w:rsidRDefault="00DC105F" w:rsidP="008E69B5">
            <w:pPr>
              <w:jc w:val="both"/>
            </w:pPr>
            <w:r>
              <w:t>1.</w:t>
            </w:r>
            <w:r w:rsidR="008E69B5">
              <w:t xml:space="preserve"> Инициативная деятельность хозяйственных субъектов, направленная на получение прибыли и основанная на их самостоятельности, ответственности и риске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jc w:val="both"/>
            </w:pPr>
            <w:r>
              <w:t>2.</w:t>
            </w:r>
            <w:r>
              <w:t xml:space="preserve">  </w:t>
            </w:r>
            <w:r w:rsidRPr="00450227">
              <w:t>Юридический прецедент</w:t>
            </w:r>
          </w:p>
        </w:tc>
        <w:tc>
          <w:tcPr>
            <w:tcW w:w="4758" w:type="dxa"/>
          </w:tcPr>
          <w:p w:rsidR="008E69B5" w:rsidRDefault="00DC105F" w:rsidP="008E69B5">
            <w:pPr>
              <w:jc w:val="both"/>
            </w:pPr>
            <w:r>
              <w:rPr>
                <w:u w:val="single"/>
              </w:rPr>
              <w:t>2</w:t>
            </w:r>
            <w:r w:rsidR="008E69B5">
              <w:rPr>
                <w:u w:val="single"/>
              </w:rPr>
              <w:t xml:space="preserve">. </w:t>
            </w:r>
            <w:r w:rsidR="008E69B5" w:rsidRPr="00B44128">
              <w:t>Совокупность установленных и охраняемых государственной властью норм и правил, регулирующих отношения людей в обществе, а также наука, изучающая эти нормы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ind w:firstLine="34"/>
              <w:jc w:val="both"/>
            </w:pPr>
            <w:r>
              <w:t>3.</w:t>
            </w:r>
            <w:r w:rsidRPr="00445DD1">
              <w:t xml:space="preserve"> </w:t>
            </w:r>
            <w:r>
              <w:t xml:space="preserve"> Право на судебную защиту.</w:t>
            </w:r>
          </w:p>
        </w:tc>
        <w:tc>
          <w:tcPr>
            <w:tcW w:w="4758" w:type="dxa"/>
          </w:tcPr>
          <w:p w:rsidR="008E69B5" w:rsidRDefault="00DC105F" w:rsidP="008E69B5">
            <w:pPr>
              <w:ind w:firstLine="34"/>
              <w:jc w:val="both"/>
            </w:pPr>
            <w:r>
              <w:t>3</w:t>
            </w:r>
            <w:r w:rsidR="008E69B5">
              <w:t xml:space="preserve">. </w:t>
            </w:r>
            <w:r w:rsidR="008E69B5" w:rsidRPr="00445DD1">
              <w:t>судебное или административное</w:t>
            </w:r>
            <w:r w:rsidR="008E69B5">
              <w:t xml:space="preserve"> </w:t>
            </w:r>
            <w:r w:rsidR="008E69B5" w:rsidRPr="00445DD1">
              <w:t>решение по конкретному юридическому делу, которому государство</w:t>
            </w:r>
            <w:r w:rsidR="008E69B5">
              <w:t xml:space="preserve"> </w:t>
            </w:r>
            <w:r w:rsidR="008E69B5" w:rsidRPr="00445DD1">
              <w:t>придает общеобязательное значение и которое применяется в дальнейшем при разрешении аналогичных дел в судебной практике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ind w:firstLine="34"/>
              <w:jc w:val="both"/>
            </w:pPr>
            <w:r>
              <w:t>4.</w:t>
            </w:r>
            <w:r w:rsidRPr="00D91378">
              <w:t xml:space="preserve"> </w:t>
            </w:r>
            <w:r>
              <w:t xml:space="preserve"> Предпринимательство</w:t>
            </w:r>
            <w:r>
              <w:t xml:space="preserve"> </w:t>
            </w:r>
          </w:p>
        </w:tc>
        <w:tc>
          <w:tcPr>
            <w:tcW w:w="4758" w:type="dxa"/>
          </w:tcPr>
          <w:p w:rsidR="008E69B5" w:rsidRDefault="00DC105F" w:rsidP="008E69B5">
            <w:pPr>
              <w:ind w:firstLine="34"/>
              <w:jc w:val="both"/>
            </w:pPr>
            <w:r>
              <w:t>4</w:t>
            </w:r>
            <w:r w:rsidR="008E69B5">
              <w:t xml:space="preserve">. </w:t>
            </w:r>
            <w:r w:rsidR="008E69B5" w:rsidRPr="00445DD1">
              <w:t>общественно опасное, причиняющее</w:t>
            </w:r>
            <w:r w:rsidR="008E69B5">
              <w:t xml:space="preserve"> </w:t>
            </w:r>
            <w:r w:rsidR="008E69B5" w:rsidRPr="00445DD1">
              <w:t xml:space="preserve">вред, виновное, противоправное деяние </w:t>
            </w:r>
            <w:proofErr w:type="spellStart"/>
            <w:r w:rsidR="008E69B5" w:rsidRPr="00445DD1">
              <w:lastRenderedPageBreak/>
              <w:t>деликтоспособного</w:t>
            </w:r>
            <w:proofErr w:type="spellEnd"/>
            <w:r w:rsidR="008E69B5" w:rsidRPr="00445DD1">
              <w:t xml:space="preserve"> лица, несущего за свое поведение юридическую ответственность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ind w:hanging="108"/>
              <w:jc w:val="both"/>
            </w:pPr>
            <w:r>
              <w:lastRenderedPageBreak/>
              <w:t xml:space="preserve">5. </w:t>
            </w:r>
            <w:r>
              <w:t>Право</w:t>
            </w:r>
          </w:p>
          <w:p w:rsidR="008E69B5" w:rsidRDefault="008E69B5" w:rsidP="008E69B5">
            <w:pPr>
              <w:ind w:firstLine="34"/>
              <w:jc w:val="both"/>
            </w:pPr>
          </w:p>
        </w:tc>
        <w:tc>
          <w:tcPr>
            <w:tcW w:w="4758" w:type="dxa"/>
          </w:tcPr>
          <w:p w:rsidR="008E69B5" w:rsidRDefault="00DC105F" w:rsidP="008E69B5">
            <w:pPr>
              <w:ind w:hanging="26"/>
              <w:jc w:val="both"/>
            </w:pPr>
            <w:r>
              <w:t>5</w:t>
            </w:r>
            <w:r w:rsidR="008E69B5">
              <w:t>. право на личное участие в судебном разбирательстве дела для отстаивания своих прав и свобод; право лица требовать от суда предоставления защиты; право лица получить юридическую помощь для реализации перечисленных прав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ind w:firstLine="34"/>
              <w:jc w:val="both"/>
            </w:pPr>
            <w:r>
              <w:t>6.</w:t>
            </w:r>
            <w:r w:rsidRPr="00F83846">
              <w:t xml:space="preserve"> </w:t>
            </w:r>
            <w:r>
              <w:t xml:space="preserve"> </w:t>
            </w:r>
            <w:r w:rsidRPr="00F83846">
              <w:rPr>
                <w:rStyle w:val="c2"/>
                <w:color w:val="000000"/>
                <w:szCs w:val="28"/>
              </w:rPr>
              <w:t>Социально обеспечение</w:t>
            </w:r>
            <w:r>
              <w:rPr>
                <w:rStyle w:val="c0"/>
                <w:color w:val="000000"/>
                <w:szCs w:val="28"/>
              </w:rPr>
              <w:t> </w:t>
            </w:r>
          </w:p>
        </w:tc>
        <w:tc>
          <w:tcPr>
            <w:tcW w:w="4758" w:type="dxa"/>
          </w:tcPr>
          <w:p w:rsidR="008E69B5" w:rsidRDefault="00DC105F" w:rsidP="008E69B5">
            <w:pPr>
              <w:ind w:firstLine="34"/>
              <w:jc w:val="both"/>
            </w:pPr>
            <w:r>
              <w:t>6</w:t>
            </w:r>
            <w:r w:rsidR="008E69B5">
              <w:t>. меры к урегулированию разногласий путем непосредственных переговоров с другой стороной, принятые до обращения в суд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ind w:firstLine="34"/>
              <w:jc w:val="both"/>
            </w:pPr>
            <w:r>
              <w:t xml:space="preserve">7. </w:t>
            </w:r>
            <w:r w:rsidRPr="00DC204B">
              <w:rPr>
                <w:b/>
                <w:bCs/>
              </w:rPr>
              <w:t xml:space="preserve"> </w:t>
            </w:r>
            <w:r w:rsidRPr="00F83846">
              <w:t>Охрана труда</w:t>
            </w:r>
          </w:p>
        </w:tc>
        <w:tc>
          <w:tcPr>
            <w:tcW w:w="4758" w:type="dxa"/>
          </w:tcPr>
          <w:p w:rsidR="008E69B5" w:rsidRDefault="00DC105F" w:rsidP="008E69B5">
            <w:pPr>
              <w:ind w:firstLine="34"/>
              <w:jc w:val="both"/>
            </w:pPr>
            <w:r>
              <w:t>7</w:t>
            </w:r>
            <w:r w:rsidR="008E69B5">
              <w:t>.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ind w:firstLine="34"/>
              <w:jc w:val="both"/>
            </w:pPr>
            <w:r>
              <w:t>8.</w:t>
            </w:r>
            <w:r>
              <w:t xml:space="preserve"> </w:t>
            </w:r>
            <w:r w:rsidRPr="00F83846">
              <w:rPr>
                <w:rStyle w:val="a6"/>
                <w:b w:val="0"/>
                <w:bCs w:val="0"/>
                <w:color w:val="333333"/>
                <w:szCs w:val="28"/>
              </w:rPr>
              <w:t>Пенсионное право</w:t>
            </w:r>
          </w:p>
        </w:tc>
        <w:tc>
          <w:tcPr>
            <w:tcW w:w="4758" w:type="dxa"/>
          </w:tcPr>
          <w:p w:rsidR="008E69B5" w:rsidRDefault="00DC105F" w:rsidP="008E69B5">
            <w:pPr>
              <w:ind w:firstLine="34"/>
              <w:jc w:val="both"/>
            </w:pPr>
            <w:r>
              <w:t>8</w:t>
            </w:r>
            <w:r w:rsidR="008E69B5">
              <w:t>.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ind w:firstLine="34"/>
              <w:jc w:val="both"/>
            </w:pPr>
            <w:r>
              <w:t>9.</w:t>
            </w:r>
            <w:r w:rsidR="00DC105F">
              <w:t xml:space="preserve"> Д</w:t>
            </w:r>
            <w:r>
              <w:t>осудебный порядок урегулирования спора</w:t>
            </w:r>
          </w:p>
        </w:tc>
        <w:tc>
          <w:tcPr>
            <w:tcW w:w="4758" w:type="dxa"/>
          </w:tcPr>
          <w:p w:rsidR="008E69B5" w:rsidRDefault="00DC105F" w:rsidP="008E69B5">
            <w:pPr>
              <w:ind w:firstLine="34"/>
              <w:jc w:val="both"/>
            </w:pPr>
            <w:r>
              <w:rPr>
                <w:rStyle w:val="c0"/>
                <w:color w:val="000000"/>
                <w:szCs w:val="28"/>
              </w:rPr>
              <w:t>9</w:t>
            </w:r>
            <w:r w:rsidR="008E69B5">
              <w:rPr>
                <w:rStyle w:val="c0"/>
                <w:color w:val="000000"/>
                <w:szCs w:val="28"/>
              </w:rPr>
              <w:t>. система мер и мероприятий, предназначенная для оказания помощи нуждающимся гражданам и семьям, оказавшимся  в трудной жизненной ситуации, за счет государственных (общественных) и обобществленных средств</w:t>
            </w:r>
          </w:p>
        </w:tc>
      </w:tr>
      <w:tr w:rsidR="008E69B5" w:rsidTr="001C0143">
        <w:tc>
          <w:tcPr>
            <w:tcW w:w="4587" w:type="dxa"/>
          </w:tcPr>
          <w:p w:rsidR="008E69B5" w:rsidRDefault="008E69B5" w:rsidP="008E69B5">
            <w:pPr>
              <w:ind w:firstLine="34"/>
              <w:jc w:val="both"/>
            </w:pPr>
            <w:r>
              <w:t xml:space="preserve">10. </w:t>
            </w:r>
            <w:r w:rsidRPr="006424BD">
              <w:rPr>
                <w:b/>
                <w:bCs/>
              </w:rPr>
              <w:t xml:space="preserve"> </w:t>
            </w:r>
            <w:r w:rsidRPr="006A6DDB">
              <w:t>Рабочее время</w:t>
            </w:r>
          </w:p>
        </w:tc>
        <w:tc>
          <w:tcPr>
            <w:tcW w:w="4758" w:type="dxa"/>
          </w:tcPr>
          <w:p w:rsidR="008E69B5" w:rsidRDefault="00DC105F" w:rsidP="008E69B5">
            <w:pPr>
              <w:ind w:firstLine="34"/>
              <w:jc w:val="both"/>
            </w:pPr>
            <w:r>
              <w:rPr>
                <w:color w:val="333333"/>
                <w:szCs w:val="28"/>
              </w:rPr>
              <w:t>10</w:t>
            </w:r>
            <w:r w:rsidR="008E69B5">
              <w:t xml:space="preserve">. </w:t>
            </w:r>
            <w:r w:rsidR="008E69B5" w:rsidRPr="004A2383">
              <w:rPr>
                <w:color w:val="333333"/>
                <w:szCs w:val="28"/>
              </w:rPr>
              <w:t>совокупность действующих правовых, экономических и организационных институтов и норм, имеющих целью предоставление гражданам материальной поддержки в виде пенсии</w:t>
            </w:r>
          </w:p>
        </w:tc>
      </w:tr>
    </w:tbl>
    <w:p w:rsidR="00381FF4" w:rsidRDefault="00381FF4"/>
    <w:p w:rsidR="001C0143" w:rsidRPr="000F14CD" w:rsidRDefault="00487C45" w:rsidP="00F8368B">
      <w:pPr>
        <w:pStyle w:val="a3"/>
        <w:numPr>
          <w:ilvl w:val="0"/>
          <w:numId w:val="2"/>
        </w:numPr>
        <w:ind w:left="0" w:firstLine="709"/>
        <w:rPr>
          <w:i/>
          <w:sz w:val="32"/>
          <w:szCs w:val="32"/>
          <w:u w:val="single"/>
        </w:rPr>
      </w:pPr>
      <w:r w:rsidRPr="000F14CD">
        <w:rPr>
          <w:b/>
          <w:i/>
          <w:sz w:val="32"/>
          <w:szCs w:val="32"/>
          <w:u w:val="single"/>
        </w:rPr>
        <w:lastRenderedPageBreak/>
        <w:t>Выберите один правильный вариант ответа.</w:t>
      </w:r>
    </w:p>
    <w:p w:rsidR="00487C45" w:rsidRDefault="00487C45" w:rsidP="00F8368B">
      <w:pPr>
        <w:ind w:firstLine="709"/>
      </w:pPr>
    </w:p>
    <w:p w:rsidR="00487C45" w:rsidRPr="00487C45" w:rsidRDefault="00487C45" w:rsidP="00F8368B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szCs w:val="28"/>
        </w:rPr>
      </w:pPr>
      <w:r w:rsidRPr="00487C45">
        <w:rPr>
          <w:b/>
          <w:bCs/>
          <w:szCs w:val="28"/>
        </w:rPr>
        <w:t>К отрицательным чертам рыночной экономики не относится</w:t>
      </w:r>
      <w:r w:rsidRPr="00487C45">
        <w:rPr>
          <w:szCs w:val="28"/>
        </w:rPr>
        <w:t>:</w:t>
      </w:r>
    </w:p>
    <w:p w:rsidR="00487C45" w:rsidRPr="00487C45" w:rsidRDefault="00487C45" w:rsidP="00F8368B">
      <w:pPr>
        <w:spacing w:after="0"/>
        <w:ind w:firstLine="709"/>
        <w:jc w:val="both"/>
        <w:rPr>
          <w:szCs w:val="28"/>
        </w:rPr>
      </w:pPr>
      <w:r w:rsidRPr="00487C45">
        <w:rPr>
          <w:szCs w:val="28"/>
        </w:rPr>
        <w:t>А) резкая дифференциация населения по доходам.</w:t>
      </w:r>
    </w:p>
    <w:p w:rsidR="00487C45" w:rsidRPr="00487C45" w:rsidRDefault="00487C45" w:rsidP="00F8368B">
      <w:pPr>
        <w:spacing w:after="0"/>
        <w:ind w:firstLine="709"/>
        <w:jc w:val="both"/>
        <w:rPr>
          <w:szCs w:val="28"/>
        </w:rPr>
      </w:pPr>
      <w:r w:rsidRPr="00487C45">
        <w:rPr>
          <w:szCs w:val="28"/>
        </w:rPr>
        <w:t>Б) Социальная незащищенность отдельных слоёв населения.</w:t>
      </w:r>
    </w:p>
    <w:p w:rsidR="00487C45" w:rsidRPr="00487C45" w:rsidRDefault="00487C45" w:rsidP="00F8368B">
      <w:pPr>
        <w:spacing w:after="0"/>
        <w:ind w:firstLine="709"/>
        <w:jc w:val="both"/>
        <w:rPr>
          <w:szCs w:val="28"/>
        </w:rPr>
      </w:pPr>
      <w:r w:rsidRPr="00487C45">
        <w:rPr>
          <w:szCs w:val="28"/>
        </w:rPr>
        <w:t>В) производитель (предприниматель) является свободным (он сам решает, что производить, как производить и по какой цене продавать);</w:t>
      </w:r>
    </w:p>
    <w:p w:rsidR="00487C45" w:rsidRDefault="00487C45" w:rsidP="00F8368B">
      <w:pPr>
        <w:spacing w:after="0"/>
        <w:ind w:firstLine="709"/>
        <w:jc w:val="both"/>
        <w:rPr>
          <w:szCs w:val="28"/>
        </w:rPr>
      </w:pPr>
      <w:r w:rsidRPr="00487C45">
        <w:rPr>
          <w:szCs w:val="28"/>
        </w:rPr>
        <w:t xml:space="preserve">Г) </w:t>
      </w:r>
      <w:proofErr w:type="gramStart"/>
      <w:r w:rsidRPr="00487C45">
        <w:rPr>
          <w:szCs w:val="28"/>
        </w:rPr>
        <w:t>В</w:t>
      </w:r>
      <w:proofErr w:type="gramEnd"/>
      <w:r w:rsidRPr="00487C45">
        <w:rPr>
          <w:szCs w:val="28"/>
        </w:rPr>
        <w:t xml:space="preserve"> погоне за прибылью предприниматели снижают рабочим заработную плату, увеличивают продолжительность рабочего дня, сговариваются с другими производителями, образуя монополии, загрязняют окружающую среду.</w:t>
      </w:r>
    </w:p>
    <w:p w:rsidR="00487C45" w:rsidRDefault="00487C45" w:rsidP="00F8368B">
      <w:pPr>
        <w:spacing w:after="0"/>
        <w:ind w:firstLine="709"/>
        <w:jc w:val="both"/>
        <w:rPr>
          <w:szCs w:val="28"/>
        </w:rPr>
      </w:pPr>
    </w:p>
    <w:p w:rsidR="005A4DF3" w:rsidRPr="005A4DF3" w:rsidRDefault="005A4DF3" w:rsidP="00F8368B">
      <w:pPr>
        <w:pStyle w:val="a3"/>
        <w:numPr>
          <w:ilvl w:val="0"/>
          <w:numId w:val="3"/>
        </w:numPr>
        <w:ind w:left="0" w:firstLine="709"/>
        <w:rPr>
          <w:b/>
          <w:color w:val="000000"/>
        </w:rPr>
      </w:pPr>
      <w:r w:rsidRPr="005A4DF3">
        <w:rPr>
          <w:b/>
          <w:color w:val="000000"/>
        </w:rPr>
        <w:t>Административная ответственность наступает с</w:t>
      </w:r>
    </w:p>
    <w:p w:rsidR="005A4DF3" w:rsidRPr="007D66B2" w:rsidRDefault="005A4DF3" w:rsidP="00F8368B">
      <w:pPr>
        <w:pStyle w:val="a3"/>
        <w:ind w:left="0" w:firstLine="709"/>
        <w:rPr>
          <w:color w:val="000000"/>
        </w:rPr>
      </w:pPr>
      <w:r w:rsidRPr="007D66B2">
        <w:rPr>
          <w:color w:val="000000"/>
        </w:rPr>
        <w:t>А. 14 лет</w:t>
      </w:r>
    </w:p>
    <w:p w:rsidR="005A4DF3" w:rsidRPr="007D66B2" w:rsidRDefault="005A4DF3" w:rsidP="00F8368B">
      <w:pPr>
        <w:pStyle w:val="a3"/>
        <w:ind w:left="0" w:firstLine="709"/>
        <w:rPr>
          <w:color w:val="000000"/>
        </w:rPr>
      </w:pPr>
      <w:r w:rsidRPr="007D66B2">
        <w:rPr>
          <w:color w:val="000000"/>
        </w:rPr>
        <w:t>Б. 16 лет</w:t>
      </w:r>
    </w:p>
    <w:p w:rsidR="005A4DF3" w:rsidRDefault="005A4DF3" w:rsidP="00F8368B">
      <w:pPr>
        <w:pStyle w:val="a3"/>
        <w:ind w:left="0" w:firstLine="709"/>
        <w:rPr>
          <w:color w:val="000000"/>
        </w:rPr>
      </w:pPr>
      <w:r w:rsidRPr="007D66B2">
        <w:rPr>
          <w:color w:val="000000"/>
        </w:rPr>
        <w:t>В. 18 лет.</w:t>
      </w:r>
    </w:p>
    <w:p w:rsidR="005A4DF3" w:rsidRDefault="005A4DF3" w:rsidP="00F8368B">
      <w:pPr>
        <w:pStyle w:val="a3"/>
        <w:ind w:left="0" w:firstLine="709"/>
        <w:rPr>
          <w:color w:val="000000"/>
        </w:rPr>
      </w:pPr>
    </w:p>
    <w:p w:rsidR="00EE53CB" w:rsidRDefault="00EE53CB" w:rsidP="00F8368B">
      <w:pPr>
        <w:spacing w:after="0"/>
        <w:ind w:firstLine="709"/>
        <w:jc w:val="both"/>
      </w:pPr>
    </w:p>
    <w:p w:rsidR="00EE53CB" w:rsidRPr="00EE53CB" w:rsidRDefault="00EE53CB" w:rsidP="00F8368B">
      <w:pPr>
        <w:pStyle w:val="a3"/>
        <w:numPr>
          <w:ilvl w:val="0"/>
          <w:numId w:val="3"/>
        </w:numPr>
        <w:ind w:left="0" w:firstLine="709"/>
        <w:rPr>
          <w:rStyle w:val="submenu-table"/>
          <w:b/>
          <w:bCs/>
          <w:color w:val="000000"/>
          <w:shd w:val="clear" w:color="auto" w:fill="FFFFFF"/>
        </w:rPr>
      </w:pPr>
      <w:r w:rsidRPr="00EE53CB">
        <w:rPr>
          <w:rStyle w:val="submenu-table"/>
          <w:b/>
          <w:color w:val="000000"/>
          <w:shd w:val="clear" w:color="auto" w:fill="FFFFFF"/>
        </w:rPr>
        <w:t>Виды трудового договора</w:t>
      </w:r>
    </w:p>
    <w:p w:rsidR="00EE53CB" w:rsidRPr="00A51078" w:rsidRDefault="00EE53CB" w:rsidP="00F8368B">
      <w:pPr>
        <w:pStyle w:val="a3"/>
        <w:ind w:left="0" w:firstLine="709"/>
        <w:rPr>
          <w:rStyle w:val="submenu-table"/>
          <w:bCs/>
          <w:color w:val="000000"/>
          <w:shd w:val="clear" w:color="auto" w:fill="FFFFFF"/>
        </w:rPr>
      </w:pPr>
      <w:r w:rsidRPr="00A51078">
        <w:rPr>
          <w:rStyle w:val="submenu-table"/>
          <w:color w:val="000000"/>
          <w:shd w:val="clear" w:color="auto" w:fill="FFFFFF"/>
        </w:rPr>
        <w:t xml:space="preserve">А. Срочный </w:t>
      </w:r>
    </w:p>
    <w:p w:rsidR="00EE53CB" w:rsidRPr="00A51078" w:rsidRDefault="00EE53CB" w:rsidP="00F8368B">
      <w:pPr>
        <w:pStyle w:val="a3"/>
        <w:ind w:left="0" w:firstLine="709"/>
        <w:rPr>
          <w:rStyle w:val="submenu-table"/>
          <w:bCs/>
          <w:color w:val="000000"/>
          <w:shd w:val="clear" w:color="auto" w:fill="FFFFFF"/>
        </w:rPr>
      </w:pPr>
      <w:r w:rsidRPr="00A51078">
        <w:rPr>
          <w:rStyle w:val="submenu-table"/>
          <w:color w:val="000000"/>
          <w:shd w:val="clear" w:color="auto" w:fill="FFFFFF"/>
        </w:rPr>
        <w:t>Б. На неопределенный срок</w:t>
      </w:r>
    </w:p>
    <w:p w:rsidR="00EE53CB" w:rsidRDefault="00EE53CB" w:rsidP="00F8368B">
      <w:pPr>
        <w:pStyle w:val="a3"/>
        <w:ind w:left="0" w:firstLine="709"/>
        <w:rPr>
          <w:rStyle w:val="submenu-table"/>
          <w:color w:val="000000"/>
          <w:shd w:val="clear" w:color="auto" w:fill="FFFFFF"/>
        </w:rPr>
      </w:pPr>
      <w:r w:rsidRPr="00A51078">
        <w:rPr>
          <w:rStyle w:val="submenu-table"/>
          <w:color w:val="000000"/>
          <w:shd w:val="clear" w:color="auto" w:fill="FFFFFF"/>
        </w:rPr>
        <w:t>В. Оба варианта верны</w:t>
      </w:r>
    </w:p>
    <w:p w:rsidR="00EE53CB" w:rsidRDefault="00EE53CB" w:rsidP="00F8368B">
      <w:pPr>
        <w:pStyle w:val="a3"/>
        <w:ind w:left="0" w:firstLine="709"/>
        <w:rPr>
          <w:rStyle w:val="submenu-table"/>
          <w:color w:val="000000"/>
          <w:shd w:val="clear" w:color="auto" w:fill="FFFFFF"/>
        </w:rPr>
      </w:pPr>
    </w:p>
    <w:p w:rsidR="00EE53CB" w:rsidRPr="00EE53CB" w:rsidRDefault="00DC105F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b/>
          <w:iCs/>
          <w:kern w:val="0"/>
          <w:szCs w:val="28"/>
        </w:rPr>
      </w:pPr>
      <w:r>
        <w:rPr>
          <w:rFonts w:cs="Times New Roman"/>
          <w:b/>
          <w:iCs/>
          <w:kern w:val="0"/>
          <w:szCs w:val="28"/>
        </w:rPr>
        <w:t xml:space="preserve">4. </w:t>
      </w:r>
      <w:r w:rsidR="00EE53CB" w:rsidRPr="00EE53CB">
        <w:rPr>
          <w:rFonts w:cs="Times New Roman"/>
          <w:b/>
          <w:iCs/>
          <w:kern w:val="0"/>
          <w:szCs w:val="28"/>
        </w:rPr>
        <w:t xml:space="preserve"> Правонарушение в сфере государственного управления – это…</w:t>
      </w:r>
    </w:p>
    <w:p w:rsidR="00EE53CB" w:rsidRP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А.</w:t>
      </w:r>
      <w:r w:rsidRPr="00EE53CB">
        <w:rPr>
          <w:rFonts w:cs="Times New Roman"/>
          <w:kern w:val="0"/>
          <w:szCs w:val="28"/>
        </w:rPr>
        <w:t xml:space="preserve"> административный п</w:t>
      </w:r>
      <w:r w:rsidR="007F6EB3">
        <w:rPr>
          <w:rFonts w:cs="Times New Roman"/>
          <w:kern w:val="0"/>
          <w:szCs w:val="28"/>
        </w:rPr>
        <w:t>р</w:t>
      </w:r>
      <w:r w:rsidRPr="00EE53CB">
        <w:rPr>
          <w:rFonts w:cs="Times New Roman"/>
          <w:kern w:val="0"/>
          <w:szCs w:val="28"/>
        </w:rPr>
        <w:t>оступок</w:t>
      </w:r>
    </w:p>
    <w:p w:rsidR="00EE53CB" w:rsidRP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Б. </w:t>
      </w:r>
      <w:r w:rsidRPr="00EE53CB">
        <w:rPr>
          <w:rFonts w:cs="Times New Roman"/>
          <w:kern w:val="0"/>
          <w:szCs w:val="28"/>
        </w:rPr>
        <w:t>преступление</w:t>
      </w:r>
    </w:p>
    <w:p w:rsidR="00EE53CB" w:rsidRP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В. </w:t>
      </w:r>
      <w:r w:rsidRPr="00EE53CB">
        <w:rPr>
          <w:rFonts w:cs="Times New Roman"/>
          <w:kern w:val="0"/>
          <w:szCs w:val="28"/>
        </w:rPr>
        <w:t>дисциплинарный п</w:t>
      </w:r>
      <w:r w:rsidR="007F6EB3">
        <w:rPr>
          <w:rFonts w:cs="Times New Roman"/>
          <w:kern w:val="0"/>
          <w:szCs w:val="28"/>
        </w:rPr>
        <w:t>р</w:t>
      </w:r>
      <w:r w:rsidRPr="00EE53CB">
        <w:rPr>
          <w:rFonts w:cs="Times New Roman"/>
          <w:kern w:val="0"/>
          <w:szCs w:val="28"/>
        </w:rPr>
        <w:t>оступок</w:t>
      </w:r>
    </w:p>
    <w:p w:rsidR="00EE53CB" w:rsidRDefault="00EE53CB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Г. </w:t>
      </w:r>
      <w:r w:rsidRPr="00EE53CB">
        <w:rPr>
          <w:rFonts w:cs="Times New Roman"/>
          <w:kern w:val="0"/>
          <w:szCs w:val="28"/>
        </w:rPr>
        <w:t xml:space="preserve"> ответа нет</w:t>
      </w:r>
    </w:p>
    <w:p w:rsidR="00DC105F" w:rsidRDefault="00DC105F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DC105F" w:rsidRDefault="00DC105F" w:rsidP="00F8368B">
      <w:pPr>
        <w:autoSpaceDE w:val="0"/>
        <w:autoSpaceDN w:val="0"/>
        <w:adjustRightInd w:val="0"/>
        <w:spacing w:after="0"/>
        <w:ind w:firstLine="709"/>
        <w:rPr>
          <w:b/>
        </w:rPr>
      </w:pPr>
      <w:r>
        <w:rPr>
          <w:rFonts w:cs="Times New Roman"/>
          <w:kern w:val="0"/>
          <w:szCs w:val="28"/>
        </w:rPr>
        <w:t xml:space="preserve">5. </w:t>
      </w:r>
      <w:r w:rsidRPr="00DC105F">
        <w:rPr>
          <w:b/>
        </w:rPr>
        <w:t>Э</w:t>
      </w:r>
      <w:r w:rsidRPr="00DC105F">
        <w:rPr>
          <w:b/>
        </w:rPr>
        <w:t>лемент правовой нормы, содержащий указание на конкретные жизненные обстоятельства, на условия, при которых данная норма вступает в действие, реализуется</w:t>
      </w:r>
      <w:r>
        <w:rPr>
          <w:b/>
        </w:rPr>
        <w:t xml:space="preserve"> – это…</w:t>
      </w:r>
    </w:p>
    <w:p w:rsidR="00DC105F" w:rsidRDefault="00DC105F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А. диспозиция</w:t>
      </w:r>
    </w:p>
    <w:p w:rsidR="007F6EB3" w:rsidRDefault="007F6EB3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Б. санкция</w:t>
      </w:r>
    </w:p>
    <w:p w:rsidR="007F6EB3" w:rsidRDefault="007F6EB3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В. Гипотеза</w:t>
      </w:r>
    </w:p>
    <w:p w:rsidR="007F6EB3" w:rsidRDefault="007F6EB3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7F6EB3" w:rsidRDefault="007F6EB3" w:rsidP="00F8368B">
      <w:pPr>
        <w:autoSpaceDE w:val="0"/>
        <w:autoSpaceDN w:val="0"/>
        <w:adjustRightInd w:val="0"/>
        <w:spacing w:after="0"/>
        <w:ind w:firstLine="709"/>
        <w:rPr>
          <w:b/>
        </w:rPr>
      </w:pPr>
      <w:r w:rsidRPr="007F6EB3">
        <w:rPr>
          <w:rFonts w:cs="Times New Roman"/>
          <w:b/>
          <w:kern w:val="0"/>
          <w:szCs w:val="28"/>
        </w:rPr>
        <w:t xml:space="preserve">6. </w:t>
      </w:r>
      <w:r w:rsidRPr="007F6EB3">
        <w:rPr>
          <w:b/>
        </w:rPr>
        <w:t>Ф</w:t>
      </w:r>
      <w:r w:rsidRPr="007F6EB3">
        <w:rPr>
          <w:b/>
        </w:rPr>
        <w:t>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социальных выплат</w:t>
      </w:r>
    </w:p>
    <w:p w:rsidR="007F6EB3" w:rsidRDefault="007F6EB3" w:rsidP="00F8368B">
      <w:pPr>
        <w:autoSpaceDE w:val="0"/>
        <w:autoSpaceDN w:val="0"/>
        <w:adjustRightInd w:val="0"/>
        <w:spacing w:after="0"/>
        <w:ind w:firstLine="709"/>
      </w:pPr>
      <w:r>
        <w:t>А. тарифная ставка</w:t>
      </w:r>
    </w:p>
    <w:p w:rsidR="007F6EB3" w:rsidRDefault="007F6EB3" w:rsidP="00F8368B">
      <w:pPr>
        <w:autoSpaceDE w:val="0"/>
        <w:autoSpaceDN w:val="0"/>
        <w:adjustRightInd w:val="0"/>
        <w:spacing w:after="0"/>
        <w:ind w:firstLine="709"/>
      </w:pPr>
      <w:r>
        <w:t>Б. заработная плата</w:t>
      </w:r>
    </w:p>
    <w:p w:rsidR="007F6EB3" w:rsidRPr="007F6EB3" w:rsidRDefault="007F6EB3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>
        <w:t>В. оклад</w:t>
      </w:r>
    </w:p>
    <w:p w:rsidR="000F14CD" w:rsidRDefault="000F14CD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9C065E" w:rsidRDefault="009C065E" w:rsidP="00F8368B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0F14CD" w:rsidRPr="000F14CD" w:rsidRDefault="000F14CD" w:rsidP="000F14C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b/>
          <w:i/>
          <w:kern w:val="0"/>
          <w:sz w:val="32"/>
          <w:szCs w:val="32"/>
          <w:u w:val="single"/>
        </w:rPr>
      </w:pPr>
      <w:r w:rsidRPr="000F14CD">
        <w:rPr>
          <w:rFonts w:cs="Times New Roman"/>
          <w:b/>
          <w:i/>
          <w:kern w:val="0"/>
          <w:sz w:val="32"/>
          <w:szCs w:val="32"/>
          <w:u w:val="single"/>
        </w:rPr>
        <w:t xml:space="preserve">Вставьте в предложение пропущенное слово в предложение </w:t>
      </w: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7F6EB3" w:rsidRDefault="007F6EB3" w:rsidP="007F6EB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>Нормы выработки, времени, нормативы численности, устанавливаемые в соответствии с достигнутым уровнем техники, технологии, организации производства – это…</w:t>
      </w:r>
    </w:p>
    <w:p w:rsidR="007F6EB3" w:rsidRDefault="007F6EB3" w:rsidP="007F6EB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>Отрасль права, регулирующая управленческие отношения, то есть общественные отношения, складывающиеся между государством, органами государственной власти, их должностными лицами, а также между этими органами (должностными лицами) и иными субъектами – гражданами, организациями и др. – в процессе осуществления государственной власти – это …</w:t>
      </w:r>
    </w:p>
    <w:p w:rsidR="000F14CD" w:rsidRDefault="000F14CD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 w:rsidRPr="000F14CD">
        <w:rPr>
          <w:rFonts w:cs="Times New Roman"/>
          <w:iCs/>
          <w:kern w:val="0"/>
          <w:szCs w:val="28"/>
        </w:rPr>
        <w:t>Основной закон государства, обладающий высшей юридической силой, закрепляющий основы общественного строя и правовой статус человека, называется…</w:t>
      </w:r>
    </w:p>
    <w:p w:rsidR="007F6EB3" w:rsidRDefault="007F6EB3" w:rsidP="007F6EB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 w:rsidRPr="00055D76">
        <w:rPr>
          <w:rFonts w:cs="Times New Roman"/>
          <w:iCs/>
          <w:kern w:val="0"/>
          <w:szCs w:val="28"/>
        </w:rPr>
        <w:t>Инициативная деятельность</w:t>
      </w:r>
      <w:r>
        <w:rPr>
          <w:rFonts w:cs="Times New Roman"/>
          <w:iCs/>
          <w:kern w:val="0"/>
          <w:szCs w:val="28"/>
        </w:rPr>
        <w:t xml:space="preserve"> хозяйственных субъектов, направленная на получение прибыли и основанная на их самостоятельности, ответственности и риске – это…</w:t>
      </w:r>
    </w:p>
    <w:p w:rsidR="00055D76" w:rsidRPr="007F6EB3" w:rsidRDefault="007F6EB3" w:rsidP="007F6EB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kern w:val="0"/>
          <w:szCs w:val="28"/>
        </w:rPr>
        <w:t>Т</w:t>
      </w:r>
      <w:r w:rsidR="000F14CD" w:rsidRPr="000F14CD">
        <w:rPr>
          <w:rFonts w:cs="Times New Roman"/>
          <w:kern w:val="0"/>
          <w:szCs w:val="28"/>
        </w:rPr>
        <w:t>ребование о принудительной защите нарушенного или оспариваемого права, предъявленное в суд в установленном законом порядке называется</w:t>
      </w:r>
      <w:r w:rsidR="000F14CD">
        <w:rPr>
          <w:rFonts w:cs="Times New Roman"/>
          <w:kern w:val="0"/>
          <w:szCs w:val="28"/>
        </w:rPr>
        <w:t>…</w:t>
      </w:r>
    </w:p>
    <w:p w:rsidR="00055D76" w:rsidRDefault="00055D76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>Система мер и мероприятий, предназначенная для оказания помощи нуждающимся гражданам и семьям, оказавшимся в трудной жизненной ситуации, за счет государственных (общественных)</w:t>
      </w:r>
      <w:r w:rsidR="00C50AFC">
        <w:rPr>
          <w:rFonts w:cs="Times New Roman"/>
          <w:iCs/>
          <w:kern w:val="0"/>
          <w:szCs w:val="28"/>
        </w:rPr>
        <w:t xml:space="preserve"> и обобществленных средств – это…</w:t>
      </w:r>
    </w:p>
    <w:p w:rsidR="00C50AFC" w:rsidRPr="00C50AFC" w:rsidRDefault="00C50AFC" w:rsidP="00C50AFC">
      <w:pPr>
        <w:pStyle w:val="a3"/>
        <w:rPr>
          <w:rFonts w:cs="Times New Roman"/>
          <w:iCs/>
          <w:kern w:val="0"/>
          <w:szCs w:val="28"/>
        </w:rPr>
      </w:pPr>
    </w:p>
    <w:p w:rsidR="00C50AFC" w:rsidRDefault="00C50AFC" w:rsidP="00C50AFC">
      <w:pPr>
        <w:pStyle w:val="a3"/>
        <w:rPr>
          <w:rFonts w:cs="Times New Roman"/>
          <w:iCs/>
          <w:kern w:val="0"/>
          <w:szCs w:val="28"/>
        </w:rPr>
      </w:pPr>
    </w:p>
    <w:p w:rsidR="009C065E" w:rsidRPr="00C50AFC" w:rsidRDefault="009C065E" w:rsidP="00C50AFC">
      <w:pPr>
        <w:pStyle w:val="a3"/>
        <w:rPr>
          <w:rFonts w:cs="Times New Roman"/>
          <w:iCs/>
          <w:kern w:val="0"/>
          <w:szCs w:val="28"/>
        </w:rPr>
      </w:pPr>
    </w:p>
    <w:p w:rsidR="00C50AFC" w:rsidRPr="0002283E" w:rsidRDefault="004E4A6A" w:rsidP="00C50AF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Пер</w:t>
      </w:r>
      <w:r w:rsidR="00C50AFC"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ечислите</w:t>
      </w: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 </w:t>
      </w:r>
      <w:r w:rsidR="007F6EB3">
        <w:rPr>
          <w:rFonts w:cs="Times New Roman"/>
          <w:b/>
          <w:i/>
          <w:iCs/>
          <w:kern w:val="0"/>
          <w:sz w:val="32"/>
          <w:szCs w:val="32"/>
          <w:u w:val="single"/>
        </w:rPr>
        <w:t>основные принципы предпринимательского права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rPr>
          <w:rFonts w:cs="Times New Roman"/>
          <w:i/>
          <w:iCs/>
          <w:kern w:val="0"/>
          <w:szCs w:val="28"/>
          <w:u w:val="single"/>
        </w:rPr>
      </w:pPr>
    </w:p>
    <w:p w:rsidR="009C065E" w:rsidRDefault="009C065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  <w:r w:rsidRPr="0002283E">
        <w:rPr>
          <w:rFonts w:cs="Times New Roman"/>
          <w:b/>
          <w:iCs/>
          <w:kern w:val="0"/>
          <w:sz w:val="40"/>
          <w:szCs w:val="40"/>
          <w:u w:val="single"/>
        </w:rPr>
        <w:t>Практическая часть</w:t>
      </w:r>
    </w:p>
    <w:p w:rsid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C50AFC" w:rsidRPr="0002283E" w:rsidRDefault="00C50AFC" w:rsidP="00C50AF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Решите ситуационную задачу.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А) Обозначьте НПА, который регулирует указанные в задаче правоотношения.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Б) Ответьте на вопросы к задаче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7070DA" w:rsidRPr="0058170E" w:rsidRDefault="007070DA" w:rsidP="007070DA">
      <w:pPr>
        <w:contextualSpacing/>
        <w:jc w:val="both"/>
      </w:pPr>
      <w:r w:rsidRPr="0058170E">
        <w:t xml:space="preserve">При утверждении правил внутреннего трудового распорядка предприятия было предложено в перечень мер дисциплинарных взысканий включить: </w:t>
      </w:r>
      <w:r w:rsidRPr="0058170E">
        <w:lastRenderedPageBreak/>
        <w:t xml:space="preserve">замечание, выговор, предупреждение, строгий выговор, </w:t>
      </w:r>
      <w:proofErr w:type="spellStart"/>
      <w:r w:rsidR="00331063">
        <w:t>депремирование</w:t>
      </w:r>
      <w:proofErr w:type="spellEnd"/>
      <w:r w:rsidR="00331063">
        <w:t xml:space="preserve">, </w:t>
      </w:r>
      <w:r w:rsidRPr="0058170E">
        <w:t>лишение отпуска для лиц, совершивших прогулы, штраф до 5 000 рублей для лиц, появившихся на работе в состоянии опьянения</w:t>
      </w:r>
      <w:r w:rsidR="00331063">
        <w:t>, или за опоздание</w:t>
      </w:r>
      <w:r w:rsidRPr="0058170E">
        <w:t xml:space="preserve"> и увольнение.</w:t>
      </w:r>
    </w:p>
    <w:p w:rsidR="007070DA" w:rsidRPr="0058170E" w:rsidRDefault="007070DA" w:rsidP="007070DA">
      <w:pPr>
        <w:contextualSpacing/>
        <w:jc w:val="both"/>
      </w:pPr>
      <w:r>
        <w:rPr>
          <w:i/>
          <w:iCs/>
        </w:rPr>
        <w:t xml:space="preserve">- </w:t>
      </w:r>
      <w:r w:rsidRPr="0058170E">
        <w:rPr>
          <w:i/>
          <w:iCs/>
        </w:rPr>
        <w:t>Правомерно ли такое предложение?</w:t>
      </w:r>
      <w:r>
        <w:rPr>
          <w:i/>
          <w:iCs/>
        </w:rPr>
        <w:t xml:space="preserve"> Ответ обоснуйте</w:t>
      </w:r>
      <w:r w:rsidR="00331063">
        <w:rPr>
          <w:i/>
          <w:iCs/>
        </w:rPr>
        <w:t xml:space="preserve"> подробно.</w:t>
      </w:r>
    </w:p>
    <w:p w:rsidR="004E4A6A" w:rsidRDefault="004E4A6A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C50AFC" w:rsidRDefault="00C50AFC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9C065E" w:rsidRDefault="009C065E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666339" w:rsidRPr="00B92A3B" w:rsidRDefault="00C50AFC" w:rsidP="00C50AFC">
      <w:pPr>
        <w:pStyle w:val="a3"/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</w:pP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Используя 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современные цифровые технологии</w:t>
      </w:r>
      <w:r w:rsidR="0002283E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методы самостоятельного</w:t>
      </w:r>
      <w:r w:rsidR="00B92A3B" w:rsidRPr="00B92A3B">
        <w:rPr>
          <w:rFonts w:eastAsia="Times New Roman" w:cstheme="minorHAnsi"/>
          <w:b/>
          <w:i/>
          <w:sz w:val="32"/>
          <w:szCs w:val="32"/>
          <w:u w:val="single"/>
          <w:lang w:eastAsia="ru-RU"/>
        </w:rPr>
        <w:t xml:space="preserve"> повышения своей компетенции в предмете на основе информации, содержащейся в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сети Интернет </w:t>
      </w: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и собственные размышления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:</w:t>
      </w:r>
    </w:p>
    <w:p w:rsidR="003D2474" w:rsidRDefault="003D2474" w:rsidP="003D2474">
      <w:pPr>
        <w:shd w:val="clear" w:color="auto" w:fill="FFFFFF"/>
        <w:spacing w:after="0"/>
        <w:ind w:firstLine="709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331063" w:rsidRDefault="00331063" w:rsidP="00331063">
      <w:pPr>
        <w:shd w:val="clear" w:color="auto" w:fill="FFFFFF"/>
        <w:spacing w:after="0"/>
        <w:ind w:firstLine="709"/>
        <w:jc w:val="both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  <w:r w:rsidRPr="0016507C"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  <w:t>Создайте презентацию</w:t>
      </w: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, состоящую из 7-10 слайдов по теме: «</w:t>
      </w:r>
      <w:r>
        <w:rPr>
          <w:szCs w:val="28"/>
          <w:u w:val="single"/>
        </w:rPr>
        <w:t>Комиссия по трудовым спорам</w:t>
      </w:r>
      <w:r>
        <w:rPr>
          <w:szCs w:val="28"/>
          <w:u w:val="single"/>
        </w:rPr>
        <w:t>» (</w:t>
      </w:r>
      <w:r w:rsidRPr="0016507C">
        <w:rPr>
          <w:i/>
          <w:szCs w:val="28"/>
        </w:rPr>
        <w:t>с освещением в презентации</w:t>
      </w:r>
      <w:r>
        <w:rPr>
          <w:i/>
          <w:szCs w:val="28"/>
        </w:rPr>
        <w:t xml:space="preserve"> </w:t>
      </w:r>
      <w:r>
        <w:rPr>
          <w:i/>
          <w:szCs w:val="28"/>
        </w:rPr>
        <w:t>условий и оснований создания КТС по закону, состава, предмета деятельности и др.)</w:t>
      </w:r>
    </w:p>
    <w:p w:rsidR="00331063" w:rsidRDefault="00331063" w:rsidP="00331063">
      <w:pP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C50AFC" w:rsidRPr="003D2474" w:rsidRDefault="00331063" w:rsidP="00331063">
      <w:pPr>
        <w:ind w:firstLine="709"/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Приложите презентацию к контрольной работе на помеченном (!) флэш-носителе, который будет возвращен Вам после проверки.</w:t>
      </w:r>
      <w:bookmarkStart w:id="0" w:name="_GoBack"/>
      <w:bookmarkEnd w:id="0"/>
    </w:p>
    <w:p w:rsidR="00C50AFC" w:rsidRP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EE53CB" w:rsidRDefault="00B92A3B" w:rsidP="00EE53CB">
      <w:pPr>
        <w:pStyle w:val="a3"/>
        <w:rPr>
          <w:rStyle w:val="submenu-table"/>
          <w:color w:val="000000"/>
          <w:shd w:val="clear" w:color="auto" w:fill="FFFFFF"/>
        </w:rPr>
      </w:pPr>
      <w:r>
        <w:rPr>
          <w:rStyle w:val="submenu-table"/>
          <w:color w:val="000000"/>
          <w:shd w:val="clear" w:color="auto" w:fill="FFFFFF"/>
        </w:rPr>
        <w:t>УДАЧИ ВАМ!</w:t>
      </w:r>
    </w:p>
    <w:p w:rsidR="00487C45" w:rsidRPr="00487C45" w:rsidRDefault="00487C45" w:rsidP="00487C45">
      <w:pPr>
        <w:rPr>
          <w:szCs w:val="28"/>
        </w:rPr>
      </w:pPr>
    </w:p>
    <w:sectPr w:rsidR="00487C45" w:rsidRPr="0048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6AEB"/>
    <w:multiLevelType w:val="hybridMultilevel"/>
    <w:tmpl w:val="99B891F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F1"/>
    <w:multiLevelType w:val="hybridMultilevel"/>
    <w:tmpl w:val="F70E79A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6FA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DB64B2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CA65222"/>
    <w:multiLevelType w:val="hybridMultilevel"/>
    <w:tmpl w:val="8BAA9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C0E3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E003F45"/>
    <w:multiLevelType w:val="hybridMultilevel"/>
    <w:tmpl w:val="A7CCCCD2"/>
    <w:lvl w:ilvl="0" w:tplc="8DE6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F4"/>
    <w:rsid w:val="0002283E"/>
    <w:rsid w:val="00055D76"/>
    <w:rsid w:val="000F14CD"/>
    <w:rsid w:val="001C0143"/>
    <w:rsid w:val="001F39D4"/>
    <w:rsid w:val="00204151"/>
    <w:rsid w:val="00331063"/>
    <w:rsid w:val="00381FF4"/>
    <w:rsid w:val="003D2474"/>
    <w:rsid w:val="00487C45"/>
    <w:rsid w:val="004E4A6A"/>
    <w:rsid w:val="005A4DF3"/>
    <w:rsid w:val="00666339"/>
    <w:rsid w:val="006D7FDF"/>
    <w:rsid w:val="007070DA"/>
    <w:rsid w:val="007F6EB3"/>
    <w:rsid w:val="008E69B5"/>
    <w:rsid w:val="009C065E"/>
    <w:rsid w:val="00B852B2"/>
    <w:rsid w:val="00B92A3B"/>
    <w:rsid w:val="00C50AFC"/>
    <w:rsid w:val="00DC105F"/>
    <w:rsid w:val="00DE24E7"/>
    <w:rsid w:val="00EE53CB"/>
    <w:rsid w:val="00F8368B"/>
    <w:rsid w:val="00F8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9EF9"/>
  <w15:chartTrackingRefBased/>
  <w15:docId w15:val="{BA416B92-6BAA-4208-8EAB-92381A7A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9D4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9D4"/>
    <w:pPr>
      <w:ind w:left="720"/>
      <w:contextualSpacing/>
    </w:pPr>
  </w:style>
  <w:style w:type="table" w:styleId="a4">
    <w:name w:val="Table Grid"/>
    <w:basedOn w:val="a1"/>
    <w:uiPriority w:val="39"/>
    <w:rsid w:val="001F39D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F39D4"/>
    <w:rPr>
      <w:color w:val="0000FF"/>
      <w:u w:val="single"/>
    </w:rPr>
  </w:style>
  <w:style w:type="character" w:styleId="a6">
    <w:name w:val="Strong"/>
    <w:basedOn w:val="a0"/>
    <w:uiPriority w:val="22"/>
    <w:qFormat/>
    <w:rsid w:val="001F39D4"/>
    <w:rPr>
      <w:b/>
      <w:bCs/>
    </w:rPr>
  </w:style>
  <w:style w:type="character" w:customStyle="1" w:styleId="c0">
    <w:name w:val="c0"/>
    <w:basedOn w:val="a0"/>
    <w:rsid w:val="001F39D4"/>
  </w:style>
  <w:style w:type="paragraph" w:customStyle="1" w:styleId="c13">
    <w:name w:val="c13"/>
    <w:basedOn w:val="a"/>
    <w:rsid w:val="001F39D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1F39D4"/>
  </w:style>
  <w:style w:type="character" w:customStyle="1" w:styleId="submenu-table">
    <w:name w:val="submenu-table"/>
    <w:basedOn w:val="a0"/>
    <w:rsid w:val="00EE53CB"/>
  </w:style>
  <w:style w:type="paragraph" w:styleId="a7">
    <w:name w:val="No Spacing"/>
    <w:uiPriority w:val="1"/>
    <w:qFormat/>
    <w:rsid w:val="004E4A6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E35BD-5F84-4EDA-B291-3C49FAC4E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2024-10-22T09:43:00Z</dcterms:created>
  <dcterms:modified xsi:type="dcterms:W3CDTF">2024-10-22T12:53:00Z</dcterms:modified>
</cp:coreProperties>
</file>