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584"/>
        <w:gridCol w:w="1258"/>
        <w:gridCol w:w="734"/>
        <w:gridCol w:w="629"/>
        <w:gridCol w:w="3679"/>
        <w:gridCol w:w="265"/>
        <w:gridCol w:w="284"/>
        <w:gridCol w:w="284"/>
        <w:gridCol w:w="850"/>
        <w:gridCol w:w="621"/>
        <w:gridCol w:w="756"/>
        <w:gridCol w:w="18"/>
        <w:gridCol w:w="43"/>
      </w:tblGrid>
      <w:tr w:rsidR="00002223" w:rsidRPr="00982C57" w:rsidTr="005244B6">
        <w:trPr>
          <w:gridAfter w:val="1"/>
          <w:wAfter w:w="43" w:type="dxa"/>
          <w:cantSplit/>
          <w:trHeight w:val="9188"/>
        </w:trPr>
        <w:tc>
          <w:tcPr>
            <w:tcW w:w="10458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02223" w:rsidRPr="00982C57" w:rsidRDefault="00002223" w:rsidP="00052BED">
            <w:pPr>
              <w:tabs>
                <w:tab w:val="left" w:pos="1168"/>
              </w:tabs>
              <w:spacing w:line="276" w:lineRule="auto"/>
              <w:contextualSpacing/>
              <w:jc w:val="center"/>
              <w:rPr>
                <w:highlight w:val="yellow"/>
                <w:lang w:eastAsia="en-US"/>
              </w:rPr>
            </w:pPr>
          </w:p>
          <w:p w:rsidR="00002223" w:rsidRPr="00982C57" w:rsidRDefault="00002223" w:rsidP="00052BED">
            <w:pPr>
              <w:spacing w:line="276" w:lineRule="auto"/>
              <w:contextualSpacing/>
              <w:jc w:val="center"/>
              <w:rPr>
                <w:sz w:val="32"/>
                <w:szCs w:val="32"/>
                <w:highlight w:val="yellow"/>
                <w:lang w:eastAsia="en-US"/>
              </w:rPr>
            </w:pPr>
            <w:r w:rsidRPr="00982C57">
              <w:rPr>
                <w:sz w:val="32"/>
                <w:szCs w:val="32"/>
                <w:highlight w:val="yellow"/>
                <w:lang w:eastAsia="en-US"/>
              </w:rPr>
              <w:t>СОДЕРЖАНИЕ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Введение………………………………………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…………………4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1 Общая часть……………………………………………………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5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1. 1Расчетная схема и исходные данные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……………………….5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2  Расчет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 прогиба ПС (перекрёстной связи)в точке А(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val="en-US" w:eastAsia="en-US"/>
              </w:rPr>
              <w:t>A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>) ..………..7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2.1 Расчет прогиба в точке А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perscript"/>
                <w:lang w:eastAsia="en-US"/>
              </w:rPr>
              <w:t>/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val="en-US" w:eastAsia="en-US"/>
              </w:rPr>
              <w:t>A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) от действия силы 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А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>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…..7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2.2 Расчет прогиба в точке А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perscript"/>
                <w:lang w:eastAsia="en-US"/>
              </w:rPr>
              <w:t>//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val="en-US" w:eastAsia="en-US"/>
              </w:rPr>
              <w:t>A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) от действия силы 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В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 ……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.7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2.3 Расчет прогиба в точке А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perscript"/>
                <w:lang w:eastAsia="en-US"/>
              </w:rPr>
              <w:t>///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val="en-US" w:eastAsia="en-US"/>
              </w:rPr>
              <w:t>A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) от действия силы 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С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 ……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8</w:t>
            </w:r>
          </w:p>
          <w:p w:rsidR="00002223" w:rsidRPr="00982C57" w:rsidRDefault="00002223" w:rsidP="002771FE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2.4 Расчет прогиба в точке А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val="en-US" w:eastAsia="en-US"/>
              </w:rPr>
              <w:t>A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>) от действия всех реакций балок</w:t>
            </w:r>
          </w:p>
          <w:p w:rsidR="00002223" w:rsidRPr="00982C57" w:rsidRDefault="00002223" w:rsidP="002771FE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главного направления…………………………………………………8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3. Расчет прогиба ПС (перекрёстной 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связи)в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 точке В(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В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>) …………9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3.1 Расчет прогиба в точке В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perscript"/>
                <w:lang w:eastAsia="en-US"/>
              </w:rPr>
              <w:t>/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В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) от действия силы 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А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 …………...9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3.2 Расчет прогиба в точке В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perscript"/>
                <w:lang w:eastAsia="en-US"/>
              </w:rPr>
              <w:t>//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В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) от действия силы 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В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>……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.10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3.3 Расчет прогиба в точке В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perscript"/>
                <w:lang w:eastAsia="en-US"/>
              </w:rPr>
              <w:t>///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В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) от действия силы 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С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 xml:space="preserve"> ………… 10</w:t>
            </w:r>
          </w:p>
          <w:p w:rsidR="00002223" w:rsidRPr="00982C57" w:rsidRDefault="00002223" w:rsidP="002771FE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3.4 Расчет прогиба в точке В (</w:t>
            </w:r>
            <w:r w:rsidRPr="00982C57">
              <w:rPr>
                <w:sz w:val="28"/>
                <w:szCs w:val="28"/>
                <w:highlight w:val="yellow"/>
                <w:lang w:val="en-US" w:eastAsia="en-US"/>
              </w:rPr>
              <w:t>V</w:t>
            </w:r>
            <w:r w:rsidRPr="00982C57">
              <w:rPr>
                <w:sz w:val="28"/>
                <w:szCs w:val="28"/>
                <w:highlight w:val="yellow"/>
                <w:vertAlign w:val="subscript"/>
                <w:lang w:eastAsia="en-US"/>
              </w:rPr>
              <w:t>В</w:t>
            </w:r>
            <w:r w:rsidRPr="00982C57">
              <w:rPr>
                <w:sz w:val="28"/>
                <w:szCs w:val="28"/>
                <w:highlight w:val="yellow"/>
                <w:lang w:eastAsia="en-US"/>
              </w:rPr>
              <w:t>) от действия всех реакций балок</w:t>
            </w:r>
          </w:p>
          <w:p w:rsidR="00002223" w:rsidRPr="00982C57" w:rsidRDefault="00002223" w:rsidP="002771FE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главного направления …………………………………………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.11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4. Расчет прогибов балки главного направления ……………</w:t>
            </w:r>
            <w:proofErr w:type="gramStart"/>
            <w:r w:rsidRPr="00982C57">
              <w:rPr>
                <w:sz w:val="28"/>
                <w:szCs w:val="28"/>
                <w:highlight w:val="yellow"/>
                <w:lang w:eastAsia="en-US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  <w:lang w:eastAsia="en-US"/>
              </w:rPr>
              <w:t>.12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4.1 Расчет прогиба в точке А…………………………………………12</w:t>
            </w:r>
          </w:p>
          <w:p w:rsidR="00002223" w:rsidRPr="00982C57" w:rsidRDefault="00002223" w:rsidP="00052BED">
            <w:pPr>
              <w:tabs>
                <w:tab w:val="left" w:pos="9612"/>
              </w:tabs>
              <w:spacing w:line="276" w:lineRule="auto"/>
              <w:ind w:right="972" w:firstLine="743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4.2 Расчет прогиба в точке В…………………………………………12</w:t>
            </w:r>
          </w:p>
          <w:p w:rsidR="00002223" w:rsidRPr="00982C57" w:rsidRDefault="00002223" w:rsidP="002771FE">
            <w:pPr>
              <w:tabs>
                <w:tab w:val="left" w:pos="9612"/>
              </w:tabs>
              <w:spacing w:line="276" w:lineRule="auto"/>
              <w:ind w:left="743" w:right="972"/>
              <w:contextualSpacing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5 Составляем системы уравнений для раскрытия статистической неопределимости……………………………………………………... 13</w:t>
            </w:r>
          </w:p>
          <w:p w:rsidR="00002223" w:rsidRPr="00982C57" w:rsidRDefault="00002223" w:rsidP="002771FE">
            <w:pPr>
              <w:pStyle w:val="22"/>
              <w:shd w:val="clear" w:color="auto" w:fill="auto"/>
              <w:spacing w:line="360" w:lineRule="auto"/>
              <w:ind w:right="170" w:firstLine="743"/>
              <w:contextualSpacing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 xml:space="preserve">6 Определение неизвестных реакций </w:t>
            </w:r>
            <w:r w:rsidRPr="00982C57">
              <w:rPr>
                <w:sz w:val="28"/>
                <w:szCs w:val="28"/>
                <w:highlight w:val="yellow"/>
                <w:lang w:val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</w:rPr>
              <w:t xml:space="preserve">А </w:t>
            </w:r>
            <w:r w:rsidRPr="00982C57">
              <w:rPr>
                <w:sz w:val="28"/>
                <w:szCs w:val="28"/>
                <w:highlight w:val="yellow"/>
              </w:rPr>
              <w:t xml:space="preserve">и </w:t>
            </w:r>
            <w:r w:rsidRPr="00982C57">
              <w:rPr>
                <w:sz w:val="28"/>
                <w:szCs w:val="28"/>
                <w:highlight w:val="yellow"/>
                <w:lang w:val="en-US"/>
              </w:rPr>
              <w:t>R</w:t>
            </w:r>
            <w:r w:rsidRPr="00982C57">
              <w:rPr>
                <w:sz w:val="28"/>
                <w:szCs w:val="28"/>
                <w:highlight w:val="yellow"/>
                <w:vertAlign w:val="subscript"/>
              </w:rPr>
              <w:t>В</w:t>
            </w:r>
            <w:r w:rsidRPr="00982C57">
              <w:rPr>
                <w:sz w:val="28"/>
                <w:szCs w:val="28"/>
                <w:highlight w:val="yellow"/>
              </w:rPr>
              <w:t>……………………...14</w:t>
            </w:r>
          </w:p>
          <w:p w:rsidR="00002223" w:rsidRPr="00982C57" w:rsidRDefault="00002223" w:rsidP="001B675D">
            <w:pPr>
              <w:tabs>
                <w:tab w:val="left" w:pos="180"/>
                <w:tab w:val="left" w:leader="dot" w:pos="9498"/>
              </w:tabs>
              <w:ind w:left="743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7. Определение перерезывающих сил изгибающих моментов,</w:t>
            </w:r>
          </w:p>
          <w:p w:rsidR="00002223" w:rsidRPr="00982C57" w:rsidRDefault="00002223" w:rsidP="001B675D">
            <w:pPr>
              <w:tabs>
                <w:tab w:val="left" w:pos="180"/>
                <w:tab w:val="left" w:leader="dot" w:pos="9498"/>
              </w:tabs>
              <w:ind w:left="743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углов поворота сечений и прогибов конструкций ……………</w:t>
            </w:r>
            <w:proofErr w:type="gramStart"/>
            <w:r w:rsidRPr="00982C57">
              <w:rPr>
                <w:sz w:val="28"/>
                <w:szCs w:val="28"/>
                <w:highlight w:val="yellow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</w:rPr>
              <w:t>15</w:t>
            </w:r>
          </w:p>
          <w:p w:rsidR="00002223" w:rsidRPr="00982C57" w:rsidRDefault="00002223" w:rsidP="001B675D">
            <w:pPr>
              <w:tabs>
                <w:tab w:val="left" w:leader="dot" w:pos="9503"/>
              </w:tabs>
              <w:ind w:left="743" w:right="2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7.1 Перекрестная связь………………………………………………...15</w:t>
            </w:r>
          </w:p>
          <w:p w:rsidR="00002223" w:rsidRPr="00982C57" w:rsidRDefault="00002223" w:rsidP="001B675D">
            <w:pPr>
              <w:tabs>
                <w:tab w:val="left" w:leader="dot" w:pos="9503"/>
              </w:tabs>
              <w:ind w:left="743" w:right="2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7.2 Балка главного направления в точке А (крайняя)…………</w:t>
            </w:r>
            <w:proofErr w:type="gramStart"/>
            <w:r w:rsidRPr="00982C57">
              <w:rPr>
                <w:sz w:val="28"/>
                <w:szCs w:val="28"/>
                <w:highlight w:val="yellow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</w:rPr>
              <w:t>17</w:t>
            </w:r>
          </w:p>
          <w:p w:rsidR="00002223" w:rsidRPr="00982C57" w:rsidRDefault="00002223" w:rsidP="001B675D">
            <w:pPr>
              <w:tabs>
                <w:tab w:val="left" w:leader="dot" w:pos="9503"/>
              </w:tabs>
              <w:ind w:left="743" w:right="2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7.3 Балка главного направления в точке В (средняя) …………</w:t>
            </w:r>
            <w:proofErr w:type="gramStart"/>
            <w:r w:rsidRPr="00982C57">
              <w:rPr>
                <w:sz w:val="28"/>
                <w:szCs w:val="28"/>
                <w:highlight w:val="yellow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</w:rPr>
              <w:t>19</w:t>
            </w:r>
          </w:p>
          <w:p w:rsidR="00002223" w:rsidRPr="00982C57" w:rsidRDefault="00002223" w:rsidP="001B675D">
            <w:pPr>
              <w:tabs>
                <w:tab w:val="left" w:leader="dot" w:pos="9503"/>
              </w:tabs>
              <w:ind w:left="743" w:right="2"/>
              <w:rPr>
                <w:sz w:val="28"/>
                <w:szCs w:val="28"/>
                <w:highlight w:val="yellow"/>
              </w:rPr>
            </w:pPr>
            <w:r w:rsidRPr="00982C57">
              <w:rPr>
                <w:iCs/>
                <w:color w:val="000000"/>
                <w:sz w:val="28"/>
                <w:szCs w:val="28"/>
                <w:highlight w:val="yellow"/>
              </w:rPr>
              <w:t>Заключение</w:t>
            </w:r>
            <w:r w:rsidRPr="00982C57">
              <w:rPr>
                <w:sz w:val="28"/>
                <w:szCs w:val="28"/>
                <w:highlight w:val="yellow"/>
              </w:rPr>
              <w:t xml:space="preserve"> ………………………………………………………</w:t>
            </w:r>
            <w:proofErr w:type="gramStart"/>
            <w:r w:rsidRPr="00982C57">
              <w:rPr>
                <w:sz w:val="28"/>
                <w:szCs w:val="28"/>
                <w:highlight w:val="yellow"/>
              </w:rPr>
              <w:t>…….</w:t>
            </w:r>
            <w:proofErr w:type="gramEnd"/>
            <w:r w:rsidRPr="00982C57">
              <w:rPr>
                <w:sz w:val="28"/>
                <w:szCs w:val="28"/>
                <w:highlight w:val="yellow"/>
              </w:rPr>
              <w:t>21</w:t>
            </w:r>
          </w:p>
          <w:p w:rsidR="00002223" w:rsidRPr="00982C57" w:rsidRDefault="00002223" w:rsidP="001B675D">
            <w:pPr>
              <w:pStyle w:val="22"/>
              <w:shd w:val="clear" w:color="auto" w:fill="auto"/>
              <w:spacing w:line="360" w:lineRule="auto"/>
              <w:ind w:right="170" w:firstLine="743"/>
              <w:contextualSpacing/>
              <w:rPr>
                <w:sz w:val="28"/>
                <w:szCs w:val="28"/>
                <w:highlight w:val="yellow"/>
              </w:rPr>
            </w:pPr>
            <w:proofErr w:type="gramStart"/>
            <w:r w:rsidRPr="00982C57">
              <w:rPr>
                <w:sz w:val="28"/>
                <w:szCs w:val="28"/>
                <w:highlight w:val="yellow"/>
              </w:rPr>
              <w:t>Литература  …</w:t>
            </w:r>
            <w:proofErr w:type="gramEnd"/>
            <w:r w:rsidRPr="00982C57">
              <w:rPr>
                <w:sz w:val="28"/>
                <w:szCs w:val="28"/>
                <w:highlight w:val="yellow"/>
              </w:rPr>
              <w:t>………………………………………………………...22</w:t>
            </w:r>
          </w:p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highlight w:val="yellow"/>
                <w:lang w:eastAsia="en-US"/>
              </w:rPr>
            </w:pPr>
          </w:p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</w:tr>
      <w:tr w:rsidR="00002223" w:rsidRPr="00982C57" w:rsidTr="005244B6">
        <w:trPr>
          <w:gridAfter w:val="2"/>
          <w:wAfter w:w="61" w:type="dxa"/>
          <w:cantSplit/>
          <w:trHeight w:val="237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7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6739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7F5E1C">
            <w:pPr>
              <w:spacing w:line="276" w:lineRule="auto"/>
              <w:contextualSpacing/>
              <w:jc w:val="center"/>
              <w:rPr>
                <w:sz w:val="32"/>
                <w:szCs w:val="32"/>
                <w:highlight w:val="yellow"/>
                <w:lang w:eastAsia="en-US"/>
              </w:rPr>
            </w:pPr>
            <w:r w:rsidRPr="00982C57">
              <w:rPr>
                <w:sz w:val="32"/>
                <w:szCs w:val="32"/>
                <w:highlight w:val="yellow"/>
                <w:lang w:eastAsia="en-US"/>
              </w:rPr>
              <w:t>ДВССК.180103.03.002. ПЗ</w:t>
            </w:r>
          </w:p>
        </w:tc>
      </w:tr>
      <w:tr w:rsidR="00002223" w:rsidRPr="00982C57" w:rsidTr="005244B6">
        <w:trPr>
          <w:gridAfter w:val="2"/>
          <w:wAfter w:w="61" w:type="dxa"/>
          <w:cantSplit/>
          <w:trHeight w:val="261"/>
        </w:trPr>
        <w:tc>
          <w:tcPr>
            <w:tcW w:w="4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5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7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13411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32"/>
                <w:szCs w:val="32"/>
                <w:highlight w:val="yellow"/>
                <w:lang w:eastAsia="en-US"/>
              </w:rPr>
            </w:pPr>
          </w:p>
        </w:tc>
      </w:tr>
      <w:tr w:rsidR="00002223" w:rsidRPr="00982C57" w:rsidTr="005244B6">
        <w:trPr>
          <w:gridAfter w:val="2"/>
          <w:wAfter w:w="61" w:type="dxa"/>
          <w:cantSplit/>
          <w:trHeight w:val="259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ind w:hanging="108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proofErr w:type="spellStart"/>
            <w:r w:rsidRPr="00982C57">
              <w:rPr>
                <w:sz w:val="16"/>
                <w:szCs w:val="16"/>
                <w:highlight w:val="yellow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>Лист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982C57">
              <w:rPr>
                <w:sz w:val="20"/>
                <w:szCs w:val="20"/>
                <w:highlight w:val="yellow"/>
                <w:lang w:eastAsia="en-US"/>
              </w:rPr>
              <w:t>№ докум.</w:t>
            </w:r>
          </w:p>
        </w:tc>
        <w:tc>
          <w:tcPr>
            <w:tcW w:w="7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>Подп.</w:t>
            </w:r>
          </w:p>
        </w:tc>
        <w:tc>
          <w:tcPr>
            <w:tcW w:w="6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>Дата</w:t>
            </w:r>
          </w:p>
        </w:tc>
        <w:tc>
          <w:tcPr>
            <w:tcW w:w="13411" w:type="dxa"/>
            <w:gridSpan w:val="7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32"/>
                <w:szCs w:val="32"/>
                <w:highlight w:val="yellow"/>
                <w:lang w:eastAsia="en-US"/>
              </w:rPr>
            </w:pPr>
          </w:p>
        </w:tc>
      </w:tr>
      <w:tr w:rsidR="00002223" w:rsidRPr="00982C57" w:rsidTr="00D52C8A">
        <w:trPr>
          <w:gridAfter w:val="2"/>
          <w:wAfter w:w="61" w:type="dxa"/>
          <w:cantSplit/>
          <w:trHeight w:val="335"/>
        </w:trPr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D52C8A">
            <w:pPr>
              <w:contextualSpacing/>
              <w:rPr>
                <w:sz w:val="20"/>
                <w:szCs w:val="20"/>
                <w:highlight w:val="yellow"/>
                <w:lang w:eastAsia="en-US"/>
              </w:rPr>
            </w:pPr>
            <w:proofErr w:type="spellStart"/>
            <w:r w:rsidRPr="00982C57">
              <w:rPr>
                <w:sz w:val="20"/>
                <w:szCs w:val="20"/>
                <w:highlight w:val="yellow"/>
                <w:lang w:eastAsia="en-US"/>
              </w:rPr>
              <w:t>Разраб</w:t>
            </w:r>
            <w:proofErr w:type="spellEnd"/>
            <w:r w:rsidRPr="00982C57">
              <w:rPr>
                <w:sz w:val="20"/>
                <w:szCs w:val="20"/>
                <w:highlight w:val="yellow"/>
                <w:lang w:eastAsia="en-US"/>
              </w:rPr>
              <w:t>.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2901E8">
            <w:pPr>
              <w:ind w:left="-195"/>
              <w:contextualSpacing/>
              <w:rPr>
                <w:sz w:val="18"/>
                <w:szCs w:val="18"/>
                <w:highlight w:val="yellow"/>
                <w:lang w:eastAsia="en-US"/>
              </w:rPr>
            </w:pPr>
            <w:r w:rsidRPr="00982C57">
              <w:rPr>
                <w:sz w:val="20"/>
                <w:szCs w:val="20"/>
                <w:highlight w:val="yellow"/>
                <w:lang w:eastAsia="en-US"/>
              </w:rPr>
              <w:t xml:space="preserve">   </w:t>
            </w:r>
            <w:proofErr w:type="spellStart"/>
            <w:r w:rsidRPr="00982C57">
              <w:rPr>
                <w:sz w:val="18"/>
                <w:szCs w:val="18"/>
                <w:highlight w:val="yellow"/>
                <w:lang w:eastAsia="en-US"/>
              </w:rPr>
              <w:t>Нефёдова</w:t>
            </w:r>
            <w:proofErr w:type="spellEnd"/>
            <w:r w:rsidRPr="00982C57">
              <w:rPr>
                <w:sz w:val="18"/>
                <w:szCs w:val="18"/>
                <w:highlight w:val="yellow"/>
                <w:lang w:eastAsia="en-US"/>
              </w:rPr>
              <w:t xml:space="preserve"> О</w:t>
            </w:r>
          </w:p>
        </w:tc>
        <w:tc>
          <w:tcPr>
            <w:tcW w:w="7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D52C8A">
            <w:pPr>
              <w:contextualSpacing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D52C8A">
            <w:pPr>
              <w:contextualSpacing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 xml:space="preserve">                                </w:t>
            </w:r>
          </w:p>
        </w:tc>
        <w:tc>
          <w:tcPr>
            <w:tcW w:w="36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Расчет перекрытия корпуса судна</w:t>
            </w:r>
          </w:p>
        </w:tc>
        <w:tc>
          <w:tcPr>
            <w:tcW w:w="8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982C57">
              <w:rPr>
                <w:sz w:val="20"/>
                <w:szCs w:val="20"/>
                <w:highlight w:val="yellow"/>
                <w:lang w:eastAsia="en-US"/>
              </w:rPr>
              <w:t>Лит.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982C57">
              <w:rPr>
                <w:sz w:val="20"/>
                <w:szCs w:val="20"/>
                <w:highlight w:val="yellow"/>
                <w:lang w:eastAsia="en-US"/>
              </w:rPr>
              <w:t>Лист</w:t>
            </w:r>
          </w:p>
        </w:tc>
        <w:tc>
          <w:tcPr>
            <w:tcW w:w="13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982C57">
              <w:rPr>
                <w:sz w:val="20"/>
                <w:szCs w:val="20"/>
                <w:highlight w:val="yellow"/>
                <w:lang w:eastAsia="en-US"/>
              </w:rPr>
              <w:t>Листов</w:t>
            </w:r>
          </w:p>
        </w:tc>
      </w:tr>
      <w:tr w:rsidR="00002223" w:rsidRPr="00982C57" w:rsidTr="005244B6">
        <w:trPr>
          <w:gridAfter w:val="2"/>
          <w:wAfter w:w="61" w:type="dxa"/>
          <w:cantSplit/>
          <w:trHeight w:val="239"/>
        </w:trPr>
        <w:tc>
          <w:tcPr>
            <w:tcW w:w="108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20"/>
                <w:szCs w:val="20"/>
                <w:highlight w:val="yellow"/>
                <w:lang w:eastAsia="en-US"/>
              </w:rPr>
            </w:pPr>
            <w:r w:rsidRPr="00982C57">
              <w:rPr>
                <w:sz w:val="20"/>
                <w:szCs w:val="20"/>
                <w:highlight w:val="yellow"/>
                <w:lang w:eastAsia="en-US"/>
              </w:rPr>
              <w:t>Пров.</w:t>
            </w:r>
          </w:p>
        </w:tc>
        <w:tc>
          <w:tcPr>
            <w:tcW w:w="125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6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67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highlight w:val="yellow"/>
                <w:lang w:eastAsia="en-US"/>
              </w:rPr>
            </w:pPr>
            <w:r w:rsidRPr="00982C57">
              <w:rPr>
                <w:highlight w:val="yellow"/>
                <w:lang w:eastAsia="en-US"/>
              </w:rPr>
              <w:t>3</w:t>
            </w:r>
          </w:p>
        </w:tc>
        <w:tc>
          <w:tcPr>
            <w:tcW w:w="13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highlight w:val="yellow"/>
                <w:lang w:eastAsia="en-US"/>
              </w:rPr>
            </w:pPr>
            <w:r w:rsidRPr="00982C57">
              <w:rPr>
                <w:highlight w:val="yellow"/>
                <w:lang w:eastAsia="en-US"/>
              </w:rPr>
              <w:t>22</w:t>
            </w:r>
          </w:p>
        </w:tc>
      </w:tr>
      <w:tr w:rsidR="00002223" w:rsidRPr="00982C57" w:rsidTr="005244B6">
        <w:trPr>
          <w:gridAfter w:val="2"/>
          <w:wAfter w:w="61" w:type="dxa"/>
          <w:cantSplit/>
          <w:trHeight w:val="228"/>
        </w:trPr>
        <w:tc>
          <w:tcPr>
            <w:tcW w:w="108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25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6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67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3060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2901E8">
            <w:pPr>
              <w:pStyle w:val="2"/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  <w:t>Группа311 - З</w:t>
            </w:r>
          </w:p>
        </w:tc>
      </w:tr>
      <w:tr w:rsidR="00002223" w:rsidRPr="00982C57" w:rsidTr="005244B6">
        <w:trPr>
          <w:gridAfter w:val="2"/>
          <w:wAfter w:w="61" w:type="dxa"/>
          <w:cantSplit/>
          <w:trHeight w:val="267"/>
        </w:trPr>
        <w:tc>
          <w:tcPr>
            <w:tcW w:w="108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20"/>
                <w:szCs w:val="20"/>
                <w:highlight w:val="yellow"/>
                <w:lang w:eastAsia="en-US"/>
              </w:rPr>
            </w:pPr>
            <w:proofErr w:type="spellStart"/>
            <w:r w:rsidRPr="00982C57">
              <w:rPr>
                <w:sz w:val="20"/>
                <w:szCs w:val="20"/>
                <w:highlight w:val="yellow"/>
                <w:lang w:eastAsia="en-US"/>
              </w:rPr>
              <w:t>Н.контр</w:t>
            </w:r>
            <w:proofErr w:type="spellEnd"/>
            <w:r w:rsidRPr="00982C57">
              <w:rPr>
                <w:sz w:val="20"/>
                <w:szCs w:val="20"/>
                <w:highlight w:val="yellow"/>
                <w:lang w:eastAsia="en-US"/>
              </w:rPr>
              <w:t>.</w:t>
            </w:r>
          </w:p>
        </w:tc>
        <w:tc>
          <w:tcPr>
            <w:tcW w:w="125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6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67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72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002223" w:rsidRPr="00982C57" w:rsidTr="005244B6">
        <w:trPr>
          <w:gridAfter w:val="2"/>
          <w:wAfter w:w="61" w:type="dxa"/>
          <w:cantSplit/>
          <w:trHeight w:val="269"/>
        </w:trPr>
        <w:tc>
          <w:tcPr>
            <w:tcW w:w="108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20"/>
                <w:szCs w:val="20"/>
                <w:highlight w:val="yellow"/>
                <w:lang w:eastAsia="en-US"/>
              </w:rPr>
            </w:pPr>
            <w:r w:rsidRPr="00982C57">
              <w:rPr>
                <w:sz w:val="20"/>
                <w:szCs w:val="20"/>
                <w:highlight w:val="yellow"/>
                <w:lang w:eastAsia="en-US"/>
              </w:rPr>
              <w:t>Утв.</w:t>
            </w: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18"/>
                <w:szCs w:val="18"/>
                <w:highlight w:val="yellow"/>
                <w:lang w:eastAsia="en-US"/>
              </w:rPr>
            </w:pPr>
            <w:r w:rsidRPr="00982C57">
              <w:rPr>
                <w:sz w:val="18"/>
                <w:szCs w:val="18"/>
                <w:highlight w:val="yellow"/>
                <w:lang w:eastAsia="en-US"/>
              </w:rPr>
              <w:t>Романов В.С</w:t>
            </w:r>
          </w:p>
        </w:tc>
        <w:tc>
          <w:tcPr>
            <w:tcW w:w="7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67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72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223" w:rsidRPr="00982C57" w:rsidRDefault="00002223" w:rsidP="005244B6">
            <w:pPr>
              <w:contextualSpacing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002223" w:rsidRPr="00982C57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Pr="00982C57" w:rsidRDefault="00002223" w:rsidP="005244B6">
            <w:pPr>
              <w:keepNext/>
              <w:suppressLineNumbers/>
              <w:tabs>
                <w:tab w:val="left" w:pos="3385"/>
              </w:tabs>
              <w:spacing w:line="360" w:lineRule="auto"/>
              <w:contextualSpacing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  <w:p w:rsidR="00002223" w:rsidRPr="00982C57" w:rsidRDefault="00002223" w:rsidP="00B9032B">
            <w:pPr>
              <w:spacing w:line="360" w:lineRule="auto"/>
              <w:ind w:firstLine="653"/>
              <w:rPr>
                <w:b/>
                <w:color w:val="000000"/>
                <w:sz w:val="32"/>
                <w:szCs w:val="32"/>
                <w:highlight w:val="yellow"/>
              </w:rPr>
            </w:pPr>
            <w:r w:rsidRPr="00982C57">
              <w:rPr>
                <w:color w:val="000000"/>
                <w:sz w:val="32"/>
                <w:szCs w:val="32"/>
                <w:highlight w:val="yellow"/>
              </w:rPr>
              <w:t xml:space="preserve">Введение   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982C57">
              <w:rPr>
                <w:b/>
                <w:color w:val="000000"/>
                <w:sz w:val="28"/>
                <w:szCs w:val="28"/>
                <w:highlight w:val="yellow"/>
              </w:rPr>
              <w:t xml:space="preserve">        </w:t>
            </w:r>
            <w:r w:rsidRPr="00982C57">
              <w:rPr>
                <w:sz w:val="28"/>
                <w:szCs w:val="28"/>
                <w:highlight w:val="yellow"/>
              </w:rPr>
              <w:t xml:space="preserve">Целью данного курсового проекта является расчёт конструкции судового перекрытия, а также систематизация </w:t>
            </w:r>
            <w:r w:rsidRPr="00982C57">
              <w:rPr>
                <w:color w:val="000000"/>
                <w:sz w:val="28"/>
                <w:szCs w:val="28"/>
                <w:highlight w:val="yellow"/>
              </w:rPr>
              <w:t>теоретических знаний, и практических навыков для формирования профессиональных (ПК) и общих (ОК) компетенций.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В первой части проекта выбрана и обоснована расчетная схема, сделаны допущения и приведены исходные данные.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Во второй части проекта рассчитаем прогиб перекрестной связи в точке А (точка пересечения с крайней балкой главного направления).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В третьей части проекта рассчитаем прогиб перекрестной связи в точке В (точка пересечения со средней балкой главного направления).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В четвертой части проекта рассчитаем прогибы обоих балок главного направления (крайней и средней).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В пятой части для раскрытия статической неопределимости составим систему уравнений.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В шестой части определим неизвестные реакции перекрестной связи в точке А и точке В.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В седьмой части проведем расчет перекрытия: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>- определение перерезывающих сил изгибающих моментов, углов</w:t>
            </w:r>
          </w:p>
          <w:p w:rsidR="00002223" w:rsidRPr="00982C57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highlight w:val="yellow"/>
              </w:rPr>
            </w:pPr>
            <w:r w:rsidRPr="00982C57">
              <w:rPr>
                <w:sz w:val="28"/>
                <w:szCs w:val="28"/>
                <w:highlight w:val="yellow"/>
              </w:rPr>
              <w:t xml:space="preserve">  поворота сечений и прогибов перекрестной связи и балок </w:t>
            </w:r>
            <w:proofErr w:type="gramStart"/>
            <w:r w:rsidRPr="00982C57">
              <w:rPr>
                <w:sz w:val="28"/>
                <w:szCs w:val="28"/>
                <w:highlight w:val="yellow"/>
              </w:rPr>
              <w:t>главного  направления</w:t>
            </w:r>
            <w:proofErr w:type="gramEnd"/>
            <w:r w:rsidRPr="00982C57">
              <w:rPr>
                <w:sz w:val="28"/>
                <w:szCs w:val="28"/>
                <w:highlight w:val="yellow"/>
              </w:rPr>
              <w:t>.</w:t>
            </w:r>
          </w:p>
          <w:p w:rsidR="00002223" w:rsidRPr="00982C57" w:rsidRDefault="00002223" w:rsidP="00445D3C">
            <w:pPr>
              <w:pStyle w:val="22"/>
              <w:shd w:val="clear" w:color="auto" w:fill="auto"/>
              <w:spacing w:line="360" w:lineRule="auto"/>
              <w:ind w:left="170" w:right="170" w:firstLine="400"/>
              <w:rPr>
                <w:highlight w:val="yellow"/>
              </w:rPr>
            </w:pPr>
          </w:p>
          <w:p w:rsidR="00002223" w:rsidRPr="00982C57" w:rsidRDefault="00002223" w:rsidP="00445D3C">
            <w:pPr>
              <w:pStyle w:val="22"/>
              <w:shd w:val="clear" w:color="auto" w:fill="auto"/>
              <w:spacing w:line="360" w:lineRule="auto"/>
              <w:ind w:left="170" w:right="170" w:firstLine="400"/>
              <w:rPr>
                <w:highlight w:val="yellow"/>
              </w:rPr>
            </w:pPr>
          </w:p>
          <w:p w:rsidR="00002223" w:rsidRPr="00982C57" w:rsidRDefault="00002223" w:rsidP="00445D3C">
            <w:pPr>
              <w:pStyle w:val="22"/>
              <w:shd w:val="clear" w:color="auto" w:fill="auto"/>
              <w:spacing w:line="360" w:lineRule="auto"/>
              <w:ind w:left="170" w:right="170"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B9032B">
            <w:pPr>
              <w:pStyle w:val="22"/>
              <w:shd w:val="clear" w:color="auto" w:fill="auto"/>
              <w:spacing w:line="360" w:lineRule="auto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  <w:p w:rsidR="00002223" w:rsidRPr="00982C57" w:rsidRDefault="00002223" w:rsidP="005244B6">
            <w:pPr>
              <w:pStyle w:val="22"/>
              <w:shd w:val="clear" w:color="auto" w:fill="auto"/>
              <w:spacing w:line="360" w:lineRule="auto"/>
              <w:ind w:firstLine="400"/>
              <w:rPr>
                <w:highlight w:val="yellow"/>
              </w:rPr>
            </w:pPr>
          </w:p>
        </w:tc>
      </w:tr>
      <w:tr w:rsidR="00002223" w:rsidRPr="00982C57" w:rsidTr="005244B6">
        <w:trPr>
          <w:cantSplit/>
          <w:trHeight w:val="280"/>
        </w:trPr>
        <w:tc>
          <w:tcPr>
            <w:tcW w:w="496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584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1258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734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629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982C57" w:rsidRDefault="00002223" w:rsidP="00AC4D8F">
            <w:pPr>
              <w:spacing w:line="276" w:lineRule="auto"/>
              <w:contextualSpacing/>
              <w:rPr>
                <w:sz w:val="32"/>
                <w:szCs w:val="32"/>
                <w:highlight w:val="yellow"/>
                <w:lang w:eastAsia="en-US"/>
              </w:rPr>
            </w:pPr>
            <w:r w:rsidRPr="00982C57">
              <w:rPr>
                <w:sz w:val="48"/>
                <w:highlight w:val="yellow"/>
                <w:lang w:eastAsia="en-US"/>
              </w:rPr>
              <w:t xml:space="preserve">        </w:t>
            </w:r>
            <w:r w:rsidRPr="00982C57">
              <w:rPr>
                <w:sz w:val="32"/>
                <w:szCs w:val="32"/>
                <w:highlight w:val="yellow"/>
                <w:lang w:eastAsia="en-US"/>
              </w:rPr>
              <w:t>ДВССК.180103.03.002.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highlight w:val="yellow"/>
                <w:lang w:eastAsia="en-US"/>
              </w:rPr>
            </w:pPr>
            <w:r w:rsidRPr="00982C57">
              <w:rPr>
                <w:sz w:val="22"/>
                <w:szCs w:val="22"/>
                <w:highlight w:val="yellow"/>
                <w:lang w:eastAsia="en-US"/>
              </w:rPr>
              <w:t xml:space="preserve">Лист </w:t>
            </w:r>
          </w:p>
        </w:tc>
      </w:tr>
      <w:tr w:rsidR="00002223" w:rsidRPr="00982C57" w:rsidTr="005244B6">
        <w:trPr>
          <w:cantSplit/>
          <w:trHeight w:val="280"/>
        </w:trPr>
        <w:tc>
          <w:tcPr>
            <w:tcW w:w="496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rFonts w:ascii="Arial" w:hAnsi="Arial" w:cs="Arial"/>
                <w:highlight w:val="yellow"/>
                <w:lang w:eastAsia="en-US"/>
              </w:rPr>
            </w:pPr>
          </w:p>
        </w:tc>
        <w:tc>
          <w:tcPr>
            <w:tcW w:w="584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rFonts w:ascii="Arial" w:hAnsi="Arial" w:cs="Arial"/>
                <w:highlight w:val="yellow"/>
                <w:lang w:eastAsia="en-US"/>
              </w:rPr>
            </w:pPr>
          </w:p>
        </w:tc>
        <w:tc>
          <w:tcPr>
            <w:tcW w:w="1258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rFonts w:ascii="Arial" w:hAnsi="Arial" w:cs="Arial"/>
                <w:highlight w:val="yellow"/>
                <w:lang w:eastAsia="en-US"/>
              </w:rPr>
            </w:pPr>
          </w:p>
        </w:tc>
        <w:tc>
          <w:tcPr>
            <w:tcW w:w="734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rFonts w:ascii="Arial" w:hAnsi="Arial" w:cs="Arial"/>
                <w:highlight w:val="yellow"/>
                <w:lang w:eastAsia="en-US"/>
              </w:rPr>
            </w:pPr>
          </w:p>
        </w:tc>
        <w:tc>
          <w:tcPr>
            <w:tcW w:w="629" w:type="dxa"/>
          </w:tcPr>
          <w:p w:rsidR="00002223" w:rsidRPr="00982C57" w:rsidRDefault="00002223" w:rsidP="005244B6">
            <w:pPr>
              <w:spacing w:line="276" w:lineRule="auto"/>
              <w:contextualSpacing/>
              <w:rPr>
                <w:rFonts w:ascii="Arial" w:hAnsi="Arial" w:cs="Arial"/>
                <w:highlight w:val="yellow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982C57" w:rsidRDefault="00002223" w:rsidP="005244B6">
            <w:pPr>
              <w:contextualSpacing/>
              <w:rPr>
                <w:sz w:val="32"/>
                <w:szCs w:val="32"/>
                <w:highlight w:val="yellow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982C5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982C57">
              <w:rPr>
                <w:sz w:val="28"/>
                <w:szCs w:val="28"/>
                <w:highlight w:val="yellow"/>
                <w:lang w:eastAsia="en-US"/>
              </w:rPr>
              <w:t>4</w:t>
            </w:r>
          </w:p>
        </w:tc>
      </w:tr>
      <w:tr w:rsidR="00002223" w:rsidRPr="00982C5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982C5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proofErr w:type="spellStart"/>
            <w:r w:rsidRPr="00982C57">
              <w:rPr>
                <w:sz w:val="16"/>
                <w:szCs w:val="16"/>
                <w:highlight w:val="yellow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982C5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982C5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982C5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982C5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82C57">
              <w:rPr>
                <w:sz w:val="16"/>
                <w:szCs w:val="16"/>
                <w:highlight w:val="yellow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982C57" w:rsidRDefault="00002223" w:rsidP="005244B6">
            <w:pPr>
              <w:contextualSpacing/>
              <w:rPr>
                <w:sz w:val="32"/>
                <w:szCs w:val="32"/>
                <w:highlight w:val="yellow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982C57" w:rsidRDefault="00002223" w:rsidP="005244B6">
            <w:pPr>
              <w:contextualSpacing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002223" w:rsidRPr="00056972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Default="00002223" w:rsidP="00D52C8A">
            <w:pPr>
              <w:suppressLineNumbers/>
              <w:tabs>
                <w:tab w:val="left" w:pos="3385"/>
              </w:tabs>
              <w:ind w:left="170" w:right="170" w:firstLine="743"/>
              <w:contextualSpacing/>
              <w:jc w:val="both"/>
              <w:rPr>
                <w:b/>
                <w:sz w:val="32"/>
                <w:szCs w:val="32"/>
                <w:lang w:eastAsia="en-US"/>
              </w:rPr>
            </w:pPr>
          </w:p>
          <w:p w:rsidR="00002223" w:rsidRPr="00B9032B" w:rsidRDefault="00002223" w:rsidP="00B9032B">
            <w:pPr>
              <w:shd w:val="clear" w:color="auto" w:fill="FFFFFF"/>
              <w:spacing w:line="360" w:lineRule="auto"/>
              <w:ind w:firstLine="459"/>
              <w:jc w:val="both"/>
              <w:rPr>
                <w:sz w:val="28"/>
                <w:szCs w:val="28"/>
              </w:rPr>
            </w:pPr>
            <w:r w:rsidRPr="001E46EF">
              <w:rPr>
                <w:bCs/>
                <w:color w:val="000000"/>
                <w:sz w:val="28"/>
                <w:szCs w:val="28"/>
                <w:highlight w:val="yellow"/>
              </w:rPr>
              <w:t xml:space="preserve">1 </w:t>
            </w:r>
            <w:r w:rsidRPr="001E46EF">
              <w:rPr>
                <w:sz w:val="28"/>
                <w:szCs w:val="28"/>
                <w:highlight w:val="yellow"/>
              </w:rPr>
              <w:t>Общая часть</w:t>
            </w:r>
            <w:bookmarkStart w:id="0" w:name="_GoBack"/>
            <w:bookmarkEnd w:id="0"/>
          </w:p>
          <w:p w:rsidR="00002223" w:rsidRPr="00B9032B" w:rsidRDefault="00002223" w:rsidP="00B9032B">
            <w:pPr>
              <w:shd w:val="clear" w:color="auto" w:fill="FFFFFF"/>
              <w:spacing w:line="360" w:lineRule="auto"/>
              <w:ind w:firstLine="459"/>
              <w:jc w:val="both"/>
              <w:rPr>
                <w:bCs/>
                <w:color w:val="000000"/>
                <w:spacing w:val="3"/>
                <w:sz w:val="28"/>
                <w:szCs w:val="28"/>
              </w:rPr>
            </w:pPr>
            <w:r w:rsidRPr="00B9032B">
              <w:rPr>
                <w:bCs/>
                <w:color w:val="000000"/>
                <w:spacing w:val="3"/>
                <w:sz w:val="28"/>
                <w:szCs w:val="28"/>
              </w:rPr>
              <w:t>1.1 Расчетная схема и исходные данные</w:t>
            </w:r>
          </w:p>
          <w:p w:rsidR="00002223" w:rsidRPr="00B9032B" w:rsidRDefault="00002223" w:rsidP="00B9032B">
            <w:pPr>
              <w:shd w:val="clear" w:color="auto" w:fill="FFFFFF"/>
              <w:spacing w:line="360" w:lineRule="auto"/>
              <w:ind w:firstLine="459"/>
              <w:jc w:val="both"/>
              <w:rPr>
                <w:bCs/>
                <w:color w:val="000000"/>
                <w:spacing w:val="3"/>
                <w:sz w:val="28"/>
                <w:szCs w:val="28"/>
              </w:rPr>
            </w:pPr>
          </w:p>
          <w:p w:rsidR="00002223" w:rsidRPr="00B9032B" w:rsidRDefault="00002223" w:rsidP="00B9032B">
            <w:pPr>
              <w:shd w:val="clear" w:color="auto" w:fill="FFFFFF"/>
              <w:spacing w:line="360" w:lineRule="auto"/>
              <w:ind w:firstLine="459"/>
              <w:jc w:val="both"/>
              <w:rPr>
                <w:bCs/>
                <w:color w:val="000000"/>
                <w:spacing w:val="3"/>
                <w:sz w:val="28"/>
                <w:szCs w:val="28"/>
                <w:lang w:val="en-US"/>
              </w:rPr>
            </w:pP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 xml:space="preserve">L = 840 </w:t>
            </w:r>
            <w:r w:rsidRPr="00B9032B">
              <w:rPr>
                <w:bCs/>
                <w:color w:val="000000"/>
                <w:spacing w:val="3"/>
                <w:sz w:val="28"/>
                <w:szCs w:val="28"/>
              </w:rPr>
              <w:t>см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ab/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ab/>
              <w:t>I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 xml:space="preserve">1 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 xml:space="preserve">= 3600 </w:t>
            </w:r>
            <w:r w:rsidRPr="00B9032B">
              <w:rPr>
                <w:bCs/>
                <w:color w:val="000000"/>
                <w:spacing w:val="3"/>
                <w:sz w:val="28"/>
                <w:szCs w:val="28"/>
              </w:rPr>
              <w:t>см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vertAlign w:val="superscript"/>
                <w:lang w:val="en-US"/>
              </w:rPr>
              <w:t>4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ab/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ab/>
              <w:t xml:space="preserve">Q = 22 </w:t>
            </w:r>
            <w:r w:rsidRPr="00B9032B">
              <w:rPr>
                <w:bCs/>
                <w:color w:val="000000"/>
                <w:spacing w:val="3"/>
                <w:sz w:val="28"/>
                <w:szCs w:val="28"/>
              </w:rPr>
              <w:t>т</w:t>
            </w:r>
          </w:p>
          <w:p w:rsidR="00002223" w:rsidRPr="00B9032B" w:rsidRDefault="00002223" w:rsidP="00B9032B">
            <w:pPr>
              <w:shd w:val="clear" w:color="auto" w:fill="FFFFFF"/>
              <w:spacing w:line="360" w:lineRule="auto"/>
              <w:ind w:firstLine="459"/>
              <w:jc w:val="both"/>
              <w:rPr>
                <w:bCs/>
                <w:color w:val="000000"/>
                <w:spacing w:val="3"/>
                <w:sz w:val="28"/>
                <w:szCs w:val="28"/>
                <w:vertAlign w:val="superscript"/>
                <w:lang w:val="en-US"/>
              </w:rPr>
            </w:pP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 xml:space="preserve">l = 520 </w:t>
            </w:r>
            <w:r w:rsidRPr="00B9032B">
              <w:rPr>
                <w:bCs/>
                <w:color w:val="000000"/>
                <w:spacing w:val="3"/>
                <w:sz w:val="28"/>
                <w:szCs w:val="28"/>
              </w:rPr>
              <w:t>см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ab/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ab/>
              <w:t>I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lang w:val="en-US"/>
              </w:rPr>
              <w:t xml:space="preserve">= 14500 </w:t>
            </w:r>
            <w:r w:rsidRPr="00B9032B">
              <w:rPr>
                <w:bCs/>
                <w:color w:val="000000"/>
                <w:spacing w:val="3"/>
                <w:sz w:val="28"/>
                <w:szCs w:val="28"/>
              </w:rPr>
              <w:t>см</w:t>
            </w:r>
            <w:r w:rsidRPr="00B9032B">
              <w:rPr>
                <w:bCs/>
                <w:color w:val="000000"/>
                <w:spacing w:val="3"/>
                <w:sz w:val="28"/>
                <w:szCs w:val="28"/>
                <w:vertAlign w:val="superscript"/>
                <w:lang w:val="en-US"/>
              </w:rPr>
              <w:t>4</w:t>
            </w:r>
          </w:p>
          <w:p w:rsidR="00002223" w:rsidRPr="00B9032B" w:rsidRDefault="00002223" w:rsidP="00B9032B">
            <w:pPr>
              <w:shd w:val="clear" w:color="auto" w:fill="FFFFFF"/>
              <w:spacing w:line="360" w:lineRule="auto"/>
              <w:ind w:firstLine="459"/>
              <w:jc w:val="both"/>
              <w:rPr>
                <w:bCs/>
                <w:color w:val="000000"/>
                <w:spacing w:val="3"/>
                <w:sz w:val="28"/>
                <w:szCs w:val="28"/>
                <w:vertAlign w:val="superscript"/>
                <w:lang w:val="en-US"/>
              </w:rPr>
            </w:pPr>
          </w:p>
          <w:p w:rsidR="00002223" w:rsidRPr="00B9032B" w:rsidRDefault="00002223" w:rsidP="00B9032B">
            <w:pPr>
              <w:spacing w:line="360" w:lineRule="auto"/>
              <w:ind w:firstLine="459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  <w:lang w:val="en-US"/>
              </w:rPr>
              <w:t xml:space="preserve">                    </w:t>
            </w:r>
            <w:r w:rsidR="001E46EF">
              <w:rPr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2" o:spid="_x0000_i1025" type="#_x0000_t75" style="width:378pt;height:292.7pt;visibility:visible">
                  <v:imagedata r:id="rId5" o:title=""/>
                </v:shape>
              </w:pict>
            </w:r>
          </w:p>
          <w:p w:rsidR="00002223" w:rsidRPr="00B9032B" w:rsidRDefault="00002223" w:rsidP="00B9032B">
            <w:pPr>
              <w:spacing w:line="360" w:lineRule="auto"/>
              <w:ind w:firstLine="459"/>
              <w:jc w:val="both"/>
              <w:rPr>
                <w:sz w:val="28"/>
                <w:szCs w:val="28"/>
              </w:rPr>
            </w:pPr>
          </w:p>
          <w:p w:rsidR="00002223" w:rsidRPr="00B9032B" w:rsidRDefault="00002223" w:rsidP="00B9032B">
            <w:pPr>
              <w:spacing w:line="360" w:lineRule="auto"/>
              <w:ind w:firstLine="459"/>
              <w:jc w:val="both"/>
              <w:rPr>
                <w:sz w:val="28"/>
                <w:szCs w:val="28"/>
              </w:rPr>
            </w:pPr>
          </w:p>
          <w:p w:rsidR="00002223" w:rsidRPr="00B9032B" w:rsidRDefault="00002223" w:rsidP="00B9032B">
            <w:pPr>
              <w:spacing w:line="360" w:lineRule="auto"/>
              <w:ind w:firstLine="459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</w:rPr>
              <w:t xml:space="preserve">Перекрытие представляет собой систему </w:t>
            </w:r>
            <w:r w:rsidR="00A02726" w:rsidRPr="00B9032B">
              <w:rPr>
                <w:sz w:val="28"/>
                <w:szCs w:val="28"/>
              </w:rPr>
              <w:t>опирающихся</w:t>
            </w:r>
            <w:r w:rsidRPr="00B9032B">
              <w:rPr>
                <w:sz w:val="28"/>
                <w:szCs w:val="28"/>
              </w:rPr>
              <w:t xml:space="preserve"> друг на друга балок двух взаимно перпендикулярных направлений.</w:t>
            </w:r>
          </w:p>
          <w:p w:rsidR="00002223" w:rsidRDefault="00002223" w:rsidP="00B9032B">
            <w:pPr>
              <w:spacing w:line="360" w:lineRule="auto"/>
              <w:ind w:firstLine="459"/>
              <w:jc w:val="both"/>
            </w:pPr>
            <w:r w:rsidRPr="00B9032B">
              <w:rPr>
                <w:sz w:val="28"/>
                <w:szCs w:val="28"/>
              </w:rPr>
              <w:t>Обычно перекрытие служит для того,</w:t>
            </w:r>
            <w:r>
              <w:rPr>
                <w:sz w:val="28"/>
                <w:szCs w:val="28"/>
              </w:rPr>
              <w:t xml:space="preserve"> чтобы воспринимать распределен</w:t>
            </w:r>
            <w:r w:rsidRPr="00B9032B">
              <w:rPr>
                <w:sz w:val="28"/>
                <w:szCs w:val="28"/>
              </w:rPr>
              <w:t xml:space="preserve">ные по его площади нагрузки (давление воды, вес грузов и т.д.) и передавать их на жесткий опорный контур. Нагрузка </w:t>
            </w:r>
            <w:r w:rsidR="00A02726" w:rsidRPr="00B9032B">
              <w:rPr>
                <w:sz w:val="28"/>
                <w:szCs w:val="28"/>
              </w:rPr>
              <w:t>на перекрытие</w:t>
            </w:r>
            <w:r w:rsidRPr="00B9032B">
              <w:rPr>
                <w:sz w:val="28"/>
                <w:szCs w:val="28"/>
              </w:rPr>
              <w:t xml:space="preserve"> воспринимается пластинами обшивки или настила и передается частично балкам главного направления, а частично </w:t>
            </w:r>
            <w:proofErr w:type="gramStart"/>
            <w:r w:rsidRPr="00B9032B">
              <w:rPr>
                <w:sz w:val="28"/>
                <w:szCs w:val="28"/>
              </w:rPr>
              <w:t>на  перекрестные</w:t>
            </w:r>
            <w:proofErr w:type="gramEnd"/>
            <w:r w:rsidRPr="00B9032B">
              <w:rPr>
                <w:sz w:val="28"/>
                <w:szCs w:val="28"/>
              </w:rPr>
              <w:t xml:space="preserve"> связи. При этом те и другие балки прогибаются, поддерживая друг друга.</w:t>
            </w:r>
            <w:r w:rsidRPr="004933E7">
              <w:rPr>
                <w:sz w:val="28"/>
                <w:szCs w:val="28"/>
                <w:lang w:eastAsia="en-US"/>
              </w:rPr>
              <w:t xml:space="preserve"> </w:t>
            </w:r>
          </w:p>
          <w:p w:rsidR="00002223" w:rsidRDefault="00002223" w:rsidP="00445D3C">
            <w:pPr>
              <w:suppressLineNumbers/>
              <w:tabs>
                <w:tab w:val="left" w:pos="3385"/>
              </w:tabs>
              <w:spacing w:line="360" w:lineRule="auto"/>
              <w:ind w:left="170" w:right="170"/>
              <w:contextualSpacing/>
              <w:jc w:val="both"/>
            </w:pPr>
          </w:p>
          <w:p w:rsidR="00002223" w:rsidRPr="00445D3C" w:rsidRDefault="00002223" w:rsidP="00B9032B">
            <w:pPr>
              <w:suppressLineNumbers/>
              <w:tabs>
                <w:tab w:val="left" w:pos="3385"/>
              </w:tabs>
              <w:spacing w:line="360" w:lineRule="auto"/>
              <w:ind w:left="459" w:right="17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45D3C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45D3C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45D3C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45D3C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45D3C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4933E7" w:rsidRDefault="00002223" w:rsidP="007F5E1C">
            <w:pPr>
              <w:spacing w:line="276" w:lineRule="auto"/>
              <w:contextualSpacing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002223" w:rsidRPr="004933E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28"/>
                <w:szCs w:val="28"/>
                <w:lang w:eastAsia="en-US"/>
              </w:rPr>
            </w:pPr>
          </w:p>
        </w:tc>
      </w:tr>
      <w:tr w:rsidR="00002223" w:rsidRPr="004933E7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Default="00002223" w:rsidP="00B9032B">
            <w:pPr>
              <w:ind w:left="-227" w:firstLine="720"/>
              <w:rPr>
                <w:szCs w:val="28"/>
              </w:rPr>
            </w:pPr>
          </w:p>
          <w:p w:rsidR="00002223" w:rsidRPr="00B9032B" w:rsidRDefault="00002223" w:rsidP="00B9032B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</w:rPr>
              <w:t>Помимо внешней нагрузки на каждую из балок перекрытия будут действовать реактивные усилия, направленные перпендикулярно плоскости перекрытия.</w:t>
            </w:r>
          </w:p>
          <w:p w:rsidR="00002223" w:rsidRPr="00B9032B" w:rsidRDefault="00002223" w:rsidP="00B9032B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</w:rPr>
              <w:t xml:space="preserve">В практических расчетах предполагается, что вся внешняя нагрузка </w:t>
            </w:r>
            <w:proofErr w:type="spellStart"/>
            <w:proofErr w:type="gramStart"/>
            <w:r w:rsidRPr="00B9032B">
              <w:rPr>
                <w:sz w:val="28"/>
                <w:szCs w:val="28"/>
              </w:rPr>
              <w:t>вос</w:t>
            </w:r>
            <w:proofErr w:type="spellEnd"/>
            <w:r w:rsidRPr="00B9032B">
              <w:rPr>
                <w:sz w:val="28"/>
                <w:szCs w:val="28"/>
              </w:rPr>
              <w:t>-принимается</w:t>
            </w:r>
            <w:proofErr w:type="gramEnd"/>
            <w:r w:rsidRPr="00B9032B">
              <w:rPr>
                <w:sz w:val="28"/>
                <w:szCs w:val="28"/>
              </w:rPr>
              <w:t xml:space="preserve"> балками главного направления и сторонами опорного контура, им параллельными, а перекрестные связи загружаются лишь реакциями балок главного направления. Эта условность не вносит существенных погрешностей в расчет перекрытий, так как нагрузка, воспринимаемая балками главного направления, оказывается несколько завышенной, а нагрузка, передаваемая перекрестными связями – одной и той же.</w:t>
            </w:r>
          </w:p>
          <w:p w:rsidR="00002223" w:rsidRPr="00B9032B" w:rsidRDefault="00002223" w:rsidP="00B9032B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</w:rPr>
              <w:t>Мы остановимся на расчете перекрытия, состоящего из небольшого числа балок главного направления и перекрестных связей, так как для раскрытия статической неопределенности перекрытия, имеющего большое число узловых точек (точек пересечения балок главного направления и перекрестных связей), этот метод не может считаться целесообразным из-за большого числа неизвестных.</w:t>
            </w:r>
          </w:p>
          <w:p w:rsidR="00002223" w:rsidRPr="00B9032B" w:rsidRDefault="00002223" w:rsidP="00B9032B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</w:rPr>
              <w:t>Перекрытие представляет собой статически неопределимую систему, в которой количество неизвестных равно количеству узлов (</w:t>
            </w:r>
            <w:proofErr w:type="gramStart"/>
            <w:r w:rsidRPr="00B9032B">
              <w:rPr>
                <w:sz w:val="28"/>
                <w:szCs w:val="28"/>
              </w:rPr>
              <w:t>если  перекрестные</w:t>
            </w:r>
            <w:proofErr w:type="gramEnd"/>
            <w:r w:rsidRPr="00B9032B">
              <w:rPr>
                <w:sz w:val="28"/>
                <w:szCs w:val="28"/>
              </w:rPr>
              <w:t xml:space="preserve">  связи и балки главного направления свободно оперты по концам).</w:t>
            </w:r>
          </w:p>
          <w:p w:rsidR="00002223" w:rsidRPr="00B9032B" w:rsidRDefault="00002223" w:rsidP="00B9032B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</w:rPr>
              <w:t>Рассмотрим перекрытие, состоящее из трех балок главного направления и одной свободно опертой перекрестной связи. Раскрытие статической неопределенности такого перекрытия можно произвести уравнением стрелок прогибов в узлах, причем за неизвестные следует принять узловые реакции. Схема нагрузки балок главного направления и перекрестных связей представлена на рис.1.</w:t>
            </w:r>
          </w:p>
          <w:p w:rsidR="00002223" w:rsidRPr="00B9032B" w:rsidRDefault="00002223" w:rsidP="00B9032B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B9032B">
              <w:rPr>
                <w:sz w:val="28"/>
                <w:szCs w:val="28"/>
              </w:rPr>
              <w:t>Введем следующие обозначения:</w:t>
            </w:r>
          </w:p>
          <w:p w:rsidR="00002223" w:rsidRPr="00B9032B" w:rsidRDefault="00002223" w:rsidP="00B9032B">
            <w:pPr>
              <w:spacing w:line="360" w:lineRule="auto"/>
              <w:ind w:hanging="57"/>
              <w:jc w:val="both"/>
              <w:rPr>
                <w:sz w:val="28"/>
                <w:szCs w:val="28"/>
              </w:rPr>
            </w:pPr>
            <w:r w:rsidRPr="00B9032B">
              <w:rPr>
                <w:position w:val="-10"/>
                <w:sz w:val="28"/>
                <w:szCs w:val="28"/>
              </w:rPr>
              <w:object w:dxaOrig="700" w:dyaOrig="320">
                <v:shape id="_x0000_i1026" type="#_x0000_t75" style="width:35.15pt;height:15.85pt" o:ole="">
                  <v:imagedata r:id="rId6" o:title=""/>
                </v:shape>
                <o:OLEObject Type="Embed" ProgID="Equation.3" ShapeID="_x0000_i1026" DrawAspect="Content" ObjectID="_1665565856" r:id="rId7"/>
              </w:object>
            </w:r>
            <w:r w:rsidRPr="00B9032B">
              <w:rPr>
                <w:sz w:val="28"/>
                <w:szCs w:val="28"/>
              </w:rPr>
              <w:t>нагрузка на каждую из балок главного направления;</w:t>
            </w:r>
          </w:p>
          <w:p w:rsidR="00002223" w:rsidRPr="00B9032B" w:rsidRDefault="00002223" w:rsidP="00B9032B">
            <w:pPr>
              <w:spacing w:line="360" w:lineRule="auto"/>
              <w:ind w:hanging="57"/>
              <w:jc w:val="both"/>
              <w:rPr>
                <w:sz w:val="28"/>
                <w:szCs w:val="28"/>
              </w:rPr>
            </w:pPr>
            <w:r w:rsidRPr="00B9032B">
              <w:rPr>
                <w:position w:val="-10"/>
                <w:sz w:val="28"/>
                <w:szCs w:val="28"/>
              </w:rPr>
              <w:object w:dxaOrig="340" w:dyaOrig="340">
                <v:shape id="_x0000_i1027" type="#_x0000_t75" style="width:15.85pt;height:15.85pt" o:ole="">
                  <v:imagedata r:id="rId8" o:title=""/>
                </v:shape>
                <o:OLEObject Type="Embed" ProgID="Equation.3" ShapeID="_x0000_i1027" DrawAspect="Content" ObjectID="_1665565857" r:id="rId9"/>
              </w:object>
            </w:r>
            <w:r w:rsidRPr="00B9032B">
              <w:rPr>
                <w:sz w:val="28"/>
                <w:szCs w:val="28"/>
              </w:rPr>
              <w:t xml:space="preserve">и </w:t>
            </w:r>
            <w:r w:rsidRPr="00B9032B">
              <w:rPr>
                <w:position w:val="-10"/>
                <w:sz w:val="28"/>
                <w:szCs w:val="28"/>
              </w:rPr>
              <w:object w:dxaOrig="340" w:dyaOrig="340">
                <v:shape id="_x0000_i1028" type="#_x0000_t75" style="width:15.85pt;height:15.85pt" o:ole="">
                  <v:imagedata r:id="rId10" o:title=""/>
                </v:shape>
                <o:OLEObject Type="Embed" ProgID="Equation.3" ShapeID="_x0000_i1028" DrawAspect="Content" ObjectID="_1665565858" r:id="rId11"/>
              </w:object>
            </w:r>
            <w:r w:rsidRPr="00B9032B">
              <w:rPr>
                <w:sz w:val="28"/>
                <w:szCs w:val="28"/>
              </w:rPr>
              <w:t>- неизвестные узловые реакции;</w:t>
            </w:r>
          </w:p>
          <w:p w:rsidR="00002223" w:rsidRPr="00B9032B" w:rsidRDefault="00002223" w:rsidP="00B9032B">
            <w:pPr>
              <w:spacing w:line="360" w:lineRule="auto"/>
              <w:ind w:hanging="57"/>
              <w:jc w:val="both"/>
              <w:rPr>
                <w:sz w:val="28"/>
                <w:szCs w:val="28"/>
              </w:rPr>
            </w:pPr>
            <w:r w:rsidRPr="00B9032B">
              <w:rPr>
                <w:position w:val="-10"/>
                <w:sz w:val="28"/>
                <w:szCs w:val="28"/>
              </w:rPr>
              <w:object w:dxaOrig="400" w:dyaOrig="340">
                <v:shape id="_x0000_i1029" type="#_x0000_t75" style="width:20.15pt;height:15.85pt" o:ole="">
                  <v:imagedata r:id="rId12" o:title=""/>
                </v:shape>
                <o:OLEObject Type="Embed" ProgID="Equation.3" ShapeID="_x0000_i1029" DrawAspect="Content" ObjectID="_1665565859" r:id="rId13"/>
              </w:object>
            </w:r>
            <w:r w:rsidRPr="00B9032B">
              <w:rPr>
                <w:sz w:val="28"/>
                <w:szCs w:val="28"/>
              </w:rPr>
              <w:t>-длина балки главного направления и момент инерции ее поперечного сечения;</w:t>
            </w:r>
          </w:p>
          <w:p w:rsidR="00002223" w:rsidRDefault="00002223" w:rsidP="00B9032B">
            <w:pPr>
              <w:spacing w:line="360" w:lineRule="auto"/>
              <w:ind w:hanging="57"/>
              <w:jc w:val="both"/>
              <w:rPr>
                <w:sz w:val="28"/>
                <w:szCs w:val="28"/>
              </w:rPr>
            </w:pPr>
            <w:r w:rsidRPr="00B9032B">
              <w:rPr>
                <w:position w:val="-10"/>
                <w:sz w:val="28"/>
                <w:szCs w:val="28"/>
              </w:rPr>
              <w:object w:dxaOrig="499" w:dyaOrig="340">
                <v:shape id="_x0000_i1030" type="#_x0000_t75" style="width:24pt;height:15.85pt" o:ole="">
                  <v:imagedata r:id="rId14" o:title=""/>
                </v:shape>
                <o:OLEObject Type="Embed" ProgID="Equation.3" ShapeID="_x0000_i1030" DrawAspect="Content" ObjectID="_1665565860" r:id="rId15"/>
              </w:object>
            </w:r>
            <w:r w:rsidRPr="00B9032B">
              <w:rPr>
                <w:sz w:val="28"/>
                <w:szCs w:val="28"/>
              </w:rPr>
              <w:t xml:space="preserve">- длина перекрестной связи и момент инерции ее поперечного </w:t>
            </w:r>
            <w:r w:rsidRPr="00B9032B">
              <w:rPr>
                <w:sz w:val="28"/>
                <w:szCs w:val="28"/>
                <w:lang w:val="en-US"/>
              </w:rPr>
              <w:t>c</w:t>
            </w:r>
            <w:proofErr w:type="spellStart"/>
            <w:r w:rsidRPr="00B9032B">
              <w:rPr>
                <w:sz w:val="28"/>
                <w:szCs w:val="28"/>
              </w:rPr>
              <w:t>ечения</w:t>
            </w:r>
            <w:proofErr w:type="spellEnd"/>
            <w:r w:rsidRPr="00B9032B">
              <w:rPr>
                <w:sz w:val="28"/>
                <w:szCs w:val="28"/>
              </w:rPr>
              <w:t>.</w:t>
            </w:r>
          </w:p>
          <w:p w:rsidR="00002223" w:rsidRPr="00B9032B" w:rsidRDefault="00002223" w:rsidP="00B9032B">
            <w:pPr>
              <w:spacing w:line="360" w:lineRule="auto"/>
              <w:ind w:hanging="57"/>
              <w:jc w:val="both"/>
              <w:rPr>
                <w:sz w:val="28"/>
                <w:szCs w:val="28"/>
              </w:rPr>
            </w:pPr>
          </w:p>
          <w:p w:rsidR="00002223" w:rsidRPr="004933E7" w:rsidRDefault="00002223" w:rsidP="00042638">
            <w:pPr>
              <w:suppressLineNumbers/>
              <w:tabs>
                <w:tab w:val="left" w:pos="3385"/>
              </w:tabs>
              <w:spacing w:line="360" w:lineRule="auto"/>
              <w:ind w:left="743" w:right="187"/>
              <w:contextualSpacing/>
              <w:jc w:val="both"/>
              <w:rPr>
                <w:lang w:eastAsia="en-US"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4933E7" w:rsidRDefault="00002223" w:rsidP="00AC4D8F">
            <w:pPr>
              <w:spacing w:line="276" w:lineRule="auto"/>
              <w:contextualSpacing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002223" w:rsidRPr="004933E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28"/>
                <w:szCs w:val="28"/>
                <w:lang w:eastAsia="en-US"/>
              </w:rPr>
            </w:pPr>
          </w:p>
        </w:tc>
      </w:tr>
      <w:tr w:rsidR="00002223" w:rsidRPr="004933E7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Pr="008A64E1" w:rsidRDefault="00002223" w:rsidP="00B9032B">
            <w:pPr>
              <w:spacing w:line="360" w:lineRule="auto"/>
              <w:jc w:val="both"/>
              <w:rPr>
                <w:sz w:val="18"/>
                <w:szCs w:val="18"/>
              </w:rPr>
            </w:pPr>
          </w:p>
          <w:p w:rsidR="00002223" w:rsidRPr="008A64E1" w:rsidRDefault="00002223" w:rsidP="00B9032B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A64E1">
              <w:rPr>
                <w:sz w:val="32"/>
                <w:szCs w:val="32"/>
              </w:rPr>
              <w:t xml:space="preserve">2   Расчет прогиба ПС (перекрестной связи) в точке </w:t>
            </w:r>
            <w:r w:rsidRPr="008A64E1">
              <w:rPr>
                <w:position w:val="-10"/>
                <w:sz w:val="32"/>
                <w:szCs w:val="32"/>
              </w:rPr>
              <w:object w:dxaOrig="639" w:dyaOrig="340">
                <v:shape id="_x0000_i1031" type="#_x0000_t75" style="width:31.3pt;height:15.85pt" o:ole="">
                  <v:imagedata r:id="rId16" o:title=""/>
                </v:shape>
                <o:OLEObject Type="Embed" ProgID="Equation.3" ShapeID="_x0000_i1031" DrawAspect="Content" ObjectID="_1665565861" r:id="rId17"/>
              </w:objec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B9032B">
              <w:rPr>
                <w:sz w:val="28"/>
                <w:szCs w:val="28"/>
              </w:rPr>
              <w:t>2.1  Расчет</w:t>
            </w:r>
            <w:proofErr w:type="gramEnd"/>
            <w:r w:rsidRPr="00B9032B">
              <w:rPr>
                <w:sz w:val="28"/>
                <w:szCs w:val="28"/>
              </w:rPr>
              <w:t xml:space="preserve"> прогиба в точке </w:t>
            </w:r>
            <w:r w:rsidRPr="00B9032B">
              <w:rPr>
                <w:position w:val="-10"/>
                <w:sz w:val="28"/>
                <w:szCs w:val="28"/>
              </w:rPr>
              <w:object w:dxaOrig="620" w:dyaOrig="360">
                <v:shape id="_x0000_i1032" type="#_x0000_t75" style="width:31.3pt;height:18pt" o:ole="">
                  <v:imagedata r:id="rId18" o:title=""/>
                </v:shape>
                <o:OLEObject Type="Embed" ProgID="Equation.3" ShapeID="_x0000_i1032" DrawAspect="Content" ObjectID="_1665565862" r:id="rId19"/>
              </w:object>
            </w:r>
            <w:r w:rsidRPr="00B9032B">
              <w:rPr>
                <w:sz w:val="28"/>
                <w:szCs w:val="28"/>
              </w:rPr>
              <w:t xml:space="preserve"> от действия силы </w:t>
            </w:r>
            <w:r w:rsidRPr="00B9032B">
              <w:rPr>
                <w:position w:val="-10"/>
                <w:sz w:val="28"/>
                <w:szCs w:val="28"/>
              </w:rPr>
              <w:object w:dxaOrig="340" w:dyaOrig="340">
                <v:shape id="_x0000_i1033" type="#_x0000_t75" style="width:15.85pt;height:15.85pt" o:ole="">
                  <v:imagedata r:id="rId20" o:title=""/>
                </v:shape>
                <o:OLEObject Type="Embed" ProgID="Equation.3" ShapeID="_x0000_i1033" DrawAspect="Content" ObjectID="_1665565863" r:id="rId21"/>
              </w:objec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002223" w:rsidRPr="00B9032B" w:rsidRDefault="001E46EF" w:rsidP="00522E8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Рисунок 54" o:spid="_x0000_i1034" type="#_x0000_t75" style="width:188.15pt;height:132pt;visibility:visible">
                  <v:imagedata r:id="rId22" o:title=""/>
                </v:shape>
              </w:pict>
            </w:r>
          </w:p>
          <w:p w:rsidR="00002223" w:rsidRPr="00B9032B" w:rsidRDefault="00002223" w:rsidP="00522E83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B9032B">
              <w:rPr>
                <w:position w:val="-108"/>
                <w:sz w:val="28"/>
                <w:szCs w:val="28"/>
                <w:lang w:eastAsia="en-US"/>
              </w:rPr>
              <w:object w:dxaOrig="7600" w:dyaOrig="2280">
                <v:shape id="_x0000_i1035" type="#_x0000_t75" style="width:380.55pt;height:120pt" o:ole="">
                  <v:imagedata r:id="rId23" o:title=""/>
                </v:shape>
                <o:OLEObject Type="Embed" ProgID="Equation.3" ShapeID="_x0000_i1035" DrawAspect="Content" ObjectID="_1665565864" r:id="rId24"/>
              </w:objec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B9032B">
              <w:rPr>
                <w:position w:val="-10"/>
                <w:sz w:val="28"/>
                <w:szCs w:val="28"/>
                <w:lang w:eastAsia="en-US"/>
              </w:rPr>
              <w:object w:dxaOrig="180" w:dyaOrig="340">
                <v:shape id="_x0000_i1036" type="#_x0000_t75" style="width:7.3pt;height:14.15pt" o:ole="">
                  <v:imagedata r:id="rId25" o:title=""/>
                </v:shape>
                <o:OLEObject Type="Embed" ProgID="Equation.3" ShapeID="_x0000_i1036" DrawAspect="Content" ObjectID="_1665565865" r:id="rId26"/>
              </w:object>
            </w:r>
            <w:r w:rsidRPr="00B9032B">
              <w:rPr>
                <w:position w:val="-10"/>
                <w:sz w:val="28"/>
                <w:szCs w:val="28"/>
                <w:lang w:eastAsia="en-US"/>
              </w:rPr>
              <w:object w:dxaOrig="180" w:dyaOrig="340">
                <v:shape id="_x0000_i1037" type="#_x0000_t75" style="width:8.15pt;height:18pt" o:ole="">
                  <v:imagedata r:id="rId25" o:title=""/>
                </v:shape>
                <o:OLEObject Type="Embed" ProgID="Equation.3" ShapeID="_x0000_i1037" DrawAspect="Content" ObjectID="_1665565866" r:id="rId27"/>
              </w:object>
            </w:r>
            <w:r w:rsidRPr="00B9032B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</w: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B9032B">
              <w:rPr>
                <w:sz w:val="28"/>
                <w:szCs w:val="28"/>
              </w:rPr>
              <w:t>2.2  Расчет</w:t>
            </w:r>
            <w:proofErr w:type="gramEnd"/>
            <w:r w:rsidRPr="00B9032B">
              <w:rPr>
                <w:sz w:val="28"/>
                <w:szCs w:val="28"/>
              </w:rPr>
              <w:t xml:space="preserve"> прогиба в точке </w:t>
            </w:r>
            <w:r w:rsidRPr="00B9032B">
              <w:rPr>
                <w:position w:val="-10"/>
                <w:sz w:val="28"/>
                <w:szCs w:val="28"/>
              </w:rPr>
              <w:object w:dxaOrig="620" w:dyaOrig="360">
                <v:shape id="_x0000_i1038" type="#_x0000_t75" style="width:31.3pt;height:18pt" o:ole="">
                  <v:imagedata r:id="rId28" o:title=""/>
                </v:shape>
                <o:OLEObject Type="Embed" ProgID="Equation.3" ShapeID="_x0000_i1038" DrawAspect="Content" ObjectID="_1665565867" r:id="rId29"/>
              </w:object>
            </w:r>
            <w:r w:rsidRPr="00B9032B">
              <w:rPr>
                <w:sz w:val="28"/>
                <w:szCs w:val="28"/>
              </w:rPr>
              <w:t xml:space="preserve"> от действия силы </w:t>
            </w:r>
            <w:r w:rsidRPr="00B9032B">
              <w:rPr>
                <w:position w:val="-10"/>
                <w:sz w:val="28"/>
                <w:szCs w:val="28"/>
              </w:rPr>
              <w:object w:dxaOrig="340" w:dyaOrig="340">
                <v:shape id="_x0000_i1039" type="#_x0000_t75" style="width:15.85pt;height:15.85pt" o:ole="">
                  <v:imagedata r:id="rId30" o:title=""/>
                </v:shape>
                <o:OLEObject Type="Embed" ProgID="Equation.3" ShapeID="_x0000_i1039" DrawAspect="Content" ObjectID="_1665565868" r:id="rId31"/>
              </w:objec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002223" w:rsidRPr="00B9032B" w:rsidRDefault="001E46EF" w:rsidP="00522E8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Рисунок 60" o:spid="_x0000_i1040" type="#_x0000_t75" style="width:202.7pt;height:179.15pt;visibility:visible">
                  <v:imagedata r:id="rId32" o:title=""/>
                </v:shape>
              </w:pict>
            </w:r>
          </w:p>
          <w:p w:rsidR="00002223" w:rsidRPr="00B9032B" w:rsidRDefault="00002223" w:rsidP="00522E83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B9032B">
              <w:rPr>
                <w:position w:val="-70"/>
                <w:sz w:val="28"/>
                <w:szCs w:val="28"/>
                <w:lang w:eastAsia="en-US"/>
              </w:rPr>
              <w:object w:dxaOrig="8559" w:dyaOrig="1520">
                <v:shape id="_x0000_i1041" type="#_x0000_t75" style="width:427.7pt;height:81pt" o:ole="">
                  <v:imagedata r:id="rId33" o:title=""/>
                </v:shape>
                <o:OLEObject Type="Embed" ProgID="Equation.3" ShapeID="_x0000_i1041" DrawAspect="Content" ObjectID="_1665565869" r:id="rId34"/>
              </w:object>
            </w:r>
          </w:p>
          <w:p w:rsidR="00002223" w:rsidRDefault="00002223" w:rsidP="005244B6">
            <w:pPr>
              <w:spacing w:line="360" w:lineRule="auto"/>
              <w:ind w:firstLine="709"/>
              <w:contextualSpacing/>
              <w:rPr>
                <w:sz w:val="28"/>
                <w:szCs w:val="28"/>
              </w:rPr>
            </w:pPr>
          </w:p>
          <w:p w:rsidR="00002223" w:rsidRPr="00F75EFA" w:rsidRDefault="00002223" w:rsidP="00B9032B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4933E7" w:rsidRDefault="00002223" w:rsidP="00AC4D8F">
            <w:pPr>
              <w:spacing w:line="276" w:lineRule="auto"/>
              <w:contextualSpacing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002223" w:rsidRPr="004933E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28"/>
                <w:szCs w:val="28"/>
                <w:lang w:eastAsia="en-US"/>
              </w:rPr>
            </w:pPr>
          </w:p>
        </w:tc>
      </w:tr>
      <w:tr w:rsidR="00002223" w:rsidRPr="004933E7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Pr="008A64E1" w:rsidRDefault="00002223" w:rsidP="00B9032B">
            <w:pPr>
              <w:tabs>
                <w:tab w:val="left" w:pos="7384"/>
              </w:tabs>
              <w:spacing w:line="360" w:lineRule="auto"/>
              <w:jc w:val="both"/>
              <w:rPr>
                <w:sz w:val="18"/>
                <w:szCs w:val="18"/>
              </w:rPr>
            </w:pPr>
          </w:p>
          <w:p w:rsidR="00002223" w:rsidRPr="00522E83" w:rsidRDefault="00002223" w:rsidP="00B9032B">
            <w:pPr>
              <w:tabs>
                <w:tab w:val="left" w:pos="7384"/>
              </w:tabs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522E83">
              <w:rPr>
                <w:sz w:val="28"/>
                <w:szCs w:val="28"/>
              </w:rPr>
              <w:t>2.3  Расчет</w:t>
            </w:r>
            <w:proofErr w:type="gramEnd"/>
            <w:r w:rsidRPr="00522E83">
              <w:rPr>
                <w:sz w:val="28"/>
                <w:szCs w:val="28"/>
              </w:rPr>
              <w:t xml:space="preserve"> прогиба в точке </w:t>
            </w:r>
            <w:r w:rsidRPr="00522E83">
              <w:rPr>
                <w:position w:val="-10"/>
                <w:sz w:val="28"/>
                <w:szCs w:val="28"/>
              </w:rPr>
              <w:object w:dxaOrig="660" w:dyaOrig="360">
                <v:shape id="_x0000_i1042" type="#_x0000_t75" style="width:33pt;height:18pt" o:ole="">
                  <v:imagedata r:id="rId35" o:title=""/>
                </v:shape>
                <o:OLEObject Type="Embed" ProgID="Equation.3" ShapeID="_x0000_i1042" DrawAspect="Content" ObjectID="_1665565870" r:id="rId36"/>
              </w:object>
            </w:r>
            <w:r w:rsidRPr="00522E83">
              <w:rPr>
                <w:sz w:val="28"/>
                <w:szCs w:val="28"/>
              </w:rPr>
              <w:t xml:space="preserve"> от действия силы </w:t>
            </w:r>
            <w:r w:rsidRPr="00522E83">
              <w:rPr>
                <w:position w:val="-12"/>
                <w:sz w:val="28"/>
                <w:szCs w:val="28"/>
              </w:rPr>
              <w:object w:dxaOrig="340" w:dyaOrig="380">
                <v:shape id="_x0000_i1043" type="#_x0000_t75" style="width:15.85pt;height:19.3pt" o:ole="">
                  <v:imagedata r:id="rId37" o:title=""/>
                </v:shape>
                <o:OLEObject Type="Embed" ProgID="Equation.3" ShapeID="_x0000_i1043" DrawAspect="Content" ObjectID="_1665565871" r:id="rId38"/>
              </w:object>
            </w:r>
            <w:r w:rsidRPr="00522E83">
              <w:rPr>
                <w:sz w:val="28"/>
                <w:szCs w:val="28"/>
              </w:rPr>
              <w:tab/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B9032B">
              <w:rPr>
                <w:b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B9032B">
              <w:rPr>
                <w:b/>
                <w:position w:val="-12"/>
                <w:sz w:val="28"/>
                <w:szCs w:val="28"/>
              </w:rPr>
              <w:object w:dxaOrig="880" w:dyaOrig="360">
                <v:shape id="_x0000_i1044" type="#_x0000_t75" style="width:44.15pt;height:18pt" o:ole="">
                  <v:imagedata r:id="rId39" o:title=""/>
                </v:shape>
                <o:OLEObject Type="Embed" ProgID="Equation.3" ShapeID="_x0000_i1044" DrawAspect="Content" ObjectID="_1665565872" r:id="rId40"/>
              </w:object>
            </w:r>
          </w:p>
          <w:p w:rsidR="00002223" w:rsidRPr="00B9032B" w:rsidRDefault="001E46EF" w:rsidP="00522E8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Рисунок 167" o:spid="_x0000_i1045" type="#_x0000_t75" style="width:184.7pt;height:165.85pt;visibility:visible">
                  <v:imagedata r:id="rId41" o:title=""/>
                </v:shape>
              </w:pic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  <w:p w:rsidR="00002223" w:rsidRPr="00B9032B" w:rsidRDefault="00002223" w:rsidP="00522E8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032B">
              <w:rPr>
                <w:position w:val="-106"/>
                <w:sz w:val="28"/>
                <w:szCs w:val="28"/>
                <w:lang w:eastAsia="en-US"/>
              </w:rPr>
              <w:object w:dxaOrig="7400" w:dyaOrig="2240">
                <v:shape id="_x0000_i1046" type="#_x0000_t75" style="width:370.3pt;height:117pt" o:ole="">
                  <v:imagedata r:id="rId42" o:title=""/>
                </v:shape>
                <o:OLEObject Type="Embed" ProgID="Equation.3" ShapeID="_x0000_i1046" DrawAspect="Content" ObjectID="_1665565873" r:id="rId43"/>
              </w:objec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B9032B">
              <w:rPr>
                <w:position w:val="-10"/>
                <w:sz w:val="28"/>
                <w:szCs w:val="28"/>
                <w:lang w:eastAsia="en-US"/>
              </w:rPr>
              <w:object w:dxaOrig="180" w:dyaOrig="340">
                <v:shape id="_x0000_i1047" type="#_x0000_t75" style="width:8.15pt;height:15.85pt" o:ole="">
                  <v:imagedata r:id="rId25" o:title=""/>
                </v:shape>
                <o:OLEObject Type="Embed" ProgID="Equation.3" ShapeID="_x0000_i1047" DrawAspect="Content" ObjectID="_1665565874" r:id="rId44"/>
              </w:object>
            </w:r>
            <w:r w:rsidRPr="00B9032B">
              <w:rPr>
                <w:position w:val="-10"/>
                <w:sz w:val="28"/>
                <w:szCs w:val="28"/>
                <w:lang w:eastAsia="en-US"/>
              </w:rPr>
              <w:object w:dxaOrig="180" w:dyaOrig="340">
                <v:shape id="_x0000_i1048" type="#_x0000_t75" style="width:7.3pt;height:14.15pt" o:ole="">
                  <v:imagedata r:id="rId25" o:title=""/>
                </v:shape>
                <o:OLEObject Type="Embed" ProgID="Equation.3" ShapeID="_x0000_i1048" DrawAspect="Content" ObjectID="_1665565875" r:id="rId45"/>
              </w:object>
            </w:r>
          </w:p>
          <w:p w:rsidR="00002223" w:rsidRPr="00522E83" w:rsidRDefault="00002223" w:rsidP="00B9032B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002223" w:rsidRPr="00522E83" w:rsidRDefault="00002223" w:rsidP="00B9032B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proofErr w:type="gramStart"/>
            <w:r w:rsidRPr="00522E83">
              <w:rPr>
                <w:sz w:val="28"/>
                <w:szCs w:val="28"/>
              </w:rPr>
              <w:t>2.4  Расчет</w:t>
            </w:r>
            <w:proofErr w:type="gramEnd"/>
            <w:r w:rsidRPr="00522E83">
              <w:rPr>
                <w:sz w:val="28"/>
                <w:szCs w:val="28"/>
              </w:rPr>
              <w:t xml:space="preserve"> прогиба в точке </w:t>
            </w:r>
            <w:r w:rsidRPr="00522E83">
              <w:rPr>
                <w:position w:val="-10"/>
                <w:sz w:val="28"/>
                <w:szCs w:val="28"/>
              </w:rPr>
              <w:object w:dxaOrig="639" w:dyaOrig="340">
                <v:shape id="_x0000_i1049" type="#_x0000_t75" style="width:31.3pt;height:15.85pt" o:ole="">
                  <v:imagedata r:id="rId46" o:title=""/>
                </v:shape>
                <o:OLEObject Type="Embed" ProgID="Equation.3" ShapeID="_x0000_i1049" DrawAspect="Content" ObjectID="_1665565876" r:id="rId47"/>
              </w:object>
            </w:r>
            <w:r w:rsidRPr="00522E83">
              <w:rPr>
                <w:sz w:val="28"/>
                <w:szCs w:val="28"/>
              </w:rPr>
              <w:t xml:space="preserve"> от действия всех реакций балок  главного направления</w:t>
            </w:r>
          </w:p>
          <w:p w:rsidR="00002223" w:rsidRPr="00B9032B" w:rsidRDefault="00002223" w:rsidP="00B9032B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  <w:p w:rsidR="00002223" w:rsidRPr="00B9032B" w:rsidRDefault="00002223" w:rsidP="00B9032B">
            <w:pPr>
              <w:spacing w:line="360" w:lineRule="auto"/>
              <w:ind w:firstLine="653"/>
              <w:jc w:val="both"/>
              <w:rPr>
                <w:b/>
                <w:sz w:val="28"/>
                <w:szCs w:val="28"/>
              </w:rPr>
            </w:pPr>
            <w:r w:rsidRPr="00B9032B">
              <w:rPr>
                <w:sz w:val="28"/>
                <w:szCs w:val="28"/>
                <w:lang w:eastAsia="en-US"/>
              </w:rPr>
              <w:t>Общий прогиб перекрестной связи равен сумме прогибов от действия всех трех балок</w:t>
            </w:r>
            <w:r w:rsidRPr="00B9032B">
              <w:rPr>
                <w:b/>
                <w:sz w:val="28"/>
                <w:szCs w:val="28"/>
              </w:rPr>
              <w:t xml:space="preserve"> </w:t>
            </w:r>
            <w:r w:rsidRPr="00B9032B">
              <w:rPr>
                <w:sz w:val="28"/>
                <w:szCs w:val="28"/>
              </w:rPr>
              <w:t>главного направления.</w:t>
            </w:r>
          </w:p>
          <w:p w:rsidR="00002223" w:rsidRPr="00B9032B" w:rsidRDefault="00002223" w:rsidP="00B9032B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B9032B">
              <w:rPr>
                <w:position w:val="-10"/>
                <w:sz w:val="28"/>
                <w:szCs w:val="28"/>
                <w:lang w:eastAsia="en-US"/>
              </w:rPr>
              <w:object w:dxaOrig="1800" w:dyaOrig="360">
                <v:shape id="_x0000_i1050" type="#_x0000_t75" style="width:90pt;height:18pt" o:ole="">
                  <v:imagedata r:id="rId48" o:title=""/>
                </v:shape>
                <o:OLEObject Type="Embed" ProgID="Equation.3" ShapeID="_x0000_i1050" DrawAspect="Content" ObjectID="_1665565877" r:id="rId49"/>
              </w:object>
            </w:r>
            <w:r w:rsidRPr="00B9032B">
              <w:rPr>
                <w:sz w:val="28"/>
                <w:szCs w:val="28"/>
                <w:lang w:eastAsia="en-US"/>
              </w:rPr>
              <w:t xml:space="preserve">   общий прогиб в </w:t>
            </w:r>
            <w:proofErr w:type="gramStart"/>
            <w:r w:rsidRPr="00B9032B">
              <w:rPr>
                <w:sz w:val="28"/>
                <w:szCs w:val="28"/>
                <w:lang w:eastAsia="en-US"/>
              </w:rPr>
              <w:t xml:space="preserve">точке </w:t>
            </w:r>
            <w:r w:rsidRPr="00B9032B">
              <w:rPr>
                <w:position w:val="-4"/>
                <w:sz w:val="28"/>
                <w:szCs w:val="28"/>
                <w:lang w:eastAsia="en-US"/>
              </w:rPr>
              <w:object w:dxaOrig="240" w:dyaOrig="260">
                <v:shape id="_x0000_i1051" type="#_x0000_t75" style="width:12pt;height:14.15pt" o:ole="">
                  <v:imagedata r:id="rId50" o:title=""/>
                </v:shape>
                <o:OLEObject Type="Embed" ProgID="Equation.3" ShapeID="_x0000_i1051" DrawAspect="Content" ObjectID="_1665565878" r:id="rId51"/>
              </w:object>
            </w:r>
            <w:r w:rsidRPr="00B9032B">
              <w:rPr>
                <w:sz w:val="28"/>
                <w:szCs w:val="28"/>
                <w:lang w:eastAsia="en-US"/>
              </w:rPr>
              <w:t xml:space="preserve"> получаем</w:t>
            </w:r>
            <w:proofErr w:type="gramEnd"/>
            <w:r w:rsidRPr="00B9032B">
              <w:rPr>
                <w:sz w:val="28"/>
                <w:szCs w:val="28"/>
                <w:lang w:eastAsia="en-US"/>
              </w:rPr>
              <w:t xml:space="preserve"> как сумму всех трех прогибов.</w:t>
            </w:r>
          </w:p>
          <w:p w:rsidR="00002223" w:rsidRDefault="00002223" w:rsidP="00522E83">
            <w:pPr>
              <w:spacing w:line="360" w:lineRule="auto"/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B9032B">
              <w:rPr>
                <w:position w:val="-30"/>
                <w:sz w:val="28"/>
                <w:szCs w:val="28"/>
                <w:lang w:eastAsia="en-US"/>
              </w:rPr>
              <w:object w:dxaOrig="7740" w:dyaOrig="720">
                <v:shape id="_x0000_i1052" type="#_x0000_t75" style="width:383.15pt;height:36pt" o:ole="">
                  <v:imagedata r:id="rId52" o:title=""/>
                </v:shape>
                <o:OLEObject Type="Embed" ProgID="Equation.3" ShapeID="_x0000_i1052" DrawAspect="Content" ObjectID="_1665565879" r:id="rId53"/>
              </w:object>
            </w:r>
          </w:p>
          <w:p w:rsidR="00002223" w:rsidRPr="00B9032B" w:rsidRDefault="00002223" w:rsidP="00634A6C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  <w:p w:rsidR="00002223" w:rsidRDefault="00002223" w:rsidP="005244B6">
            <w:pPr>
              <w:spacing w:line="360" w:lineRule="auto"/>
              <w:ind w:firstLine="709"/>
              <w:contextualSpacing/>
              <w:rPr>
                <w:b/>
                <w:sz w:val="28"/>
                <w:szCs w:val="28"/>
              </w:rPr>
            </w:pPr>
          </w:p>
          <w:p w:rsidR="00002223" w:rsidRPr="004933E7" w:rsidRDefault="00002223" w:rsidP="005244B6">
            <w:pPr>
              <w:pStyle w:val="22"/>
              <w:shd w:val="clear" w:color="auto" w:fill="auto"/>
              <w:spacing w:line="360" w:lineRule="auto"/>
              <w:ind w:right="-1" w:firstLine="709"/>
              <w:contextualSpacing/>
              <w:rPr>
                <w:lang w:val="en-US"/>
              </w:rPr>
            </w:pPr>
          </w:p>
          <w:p w:rsidR="00002223" w:rsidRDefault="001E46EF" w:rsidP="00B9032B">
            <w:pPr>
              <w:spacing w:line="360" w:lineRule="auto"/>
              <w:contextualSpacing/>
              <w:rPr>
                <w:lang w:eastAsia="en-US"/>
              </w:rPr>
            </w:pPr>
            <w:r>
              <w:pict>
                <v:shape id="_x0000_i1053" type="#_x0000_t75" style="width:7.3pt;height:15.8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5244B6&quot;/&gt;&lt;wsp:rsid wsp:val=&quot;00004AC1&quot;/&gt;&lt;wsp:rsid wsp:val=&quot;000274AC&quot;/&gt;&lt;wsp:rsid wsp:val=&quot;00030E3E&quot;/&gt;&lt;wsp:rsid wsp:val=&quot;00041CE3&quot;/&gt;&lt;wsp:rsid wsp:val=&quot;00042638&quot;/&gt;&lt;wsp:rsid wsp:val=&quot;00052BED&quot;/&gt;&lt;wsp:rsid wsp:val=&quot;00056E27&quot;/&gt;&lt;wsp:rsid wsp:val=&quot;000A6727&quot;/&gt;&lt;wsp:rsid wsp:val=&quot;0012096F&quot;/&gt;&lt;wsp:rsid wsp:val=&quot;00192E17&quot;/&gt;&lt;wsp:rsid wsp:val=&quot;001B675D&quot;/&gt;&lt;wsp:rsid wsp:val=&quot;001F5946&quot;/&gt;&lt;wsp:rsid wsp:val=&quot;002771FE&quot;/&gt;&lt;wsp:rsid wsp:val=&quot;0028761D&quot;/&gt;&lt;wsp:rsid wsp:val=&quot;002901E8&quot;/&gt;&lt;wsp:rsid wsp:val=&quot;002B1948&quot;/&gt;&lt;wsp:rsid wsp:val=&quot;002B4BF3&quot;/&gt;&lt;wsp:rsid wsp:val=&quot;002D363E&quot;/&gt;&lt;wsp:rsid wsp:val=&quot;00304AE4&quot;/&gt;&lt;wsp:rsid wsp:val=&quot;00323404&quot;/&gt;&lt;wsp:rsid wsp:val=&quot;003642D7&quot;/&gt;&lt;wsp:rsid wsp:val=&quot;00445D3C&quot;/&gt;&lt;wsp:rsid wsp:val=&quot;004536CF&quot;/&gt;&lt;wsp:rsid wsp:val=&quot;004A4818&quot;/&gt;&lt;wsp:rsid wsp:val=&quot;004D00F6&quot;/&gt;&lt;wsp:rsid wsp:val=&quot;004D3831&quot;/&gt;&lt;wsp:rsid wsp:val=&quot;004E4866&quot;/&gt;&lt;wsp:rsid wsp:val=&quot;00522E83&quot;/&gt;&lt;wsp:rsid wsp:val=&quot;005244B6&quot;/&gt;&lt;wsp:rsid wsp:val=&quot;0052471F&quot;/&gt;&lt;wsp:rsid wsp:val=&quot;005D07CA&quot;/&gt;&lt;wsp:rsid wsp:val=&quot;005F0187&quot;/&gt;&lt;wsp:rsid wsp:val=&quot;005F6254&quot;/&gt;&lt;wsp:rsid wsp:val=&quot;00622E23&quot;/&gt;&lt;wsp:rsid wsp:val=&quot;006956B9&quot;/&gt;&lt;wsp:rsid wsp:val=&quot;006A71DA&quot;/&gt;&lt;wsp:rsid wsp:val=&quot;006C3381&quot;/&gt;&lt;wsp:rsid wsp:val=&quot;006D5BD5&quot;/&gt;&lt;wsp:rsid wsp:val=&quot;006E44B7&quot;/&gt;&lt;wsp:rsid wsp:val=&quot;006F660A&quot;/&gt;&lt;wsp:rsid wsp:val=&quot;00764FE2&quot;/&gt;&lt;wsp:rsid wsp:val=&quot;00781690&quot;/&gt;&lt;wsp:rsid wsp:val=&quot;00790833&quot;/&gt;&lt;wsp:rsid wsp:val=&quot;007A049B&quot;/&gt;&lt;wsp:rsid wsp:val=&quot;007B1934&quot;/&gt;&lt;wsp:rsid wsp:val=&quot;007B7ABA&quot;/&gt;&lt;wsp:rsid wsp:val=&quot;007F5E1C&quot;/&gt;&lt;wsp:rsid wsp:val=&quot;0081785F&quot;/&gt;&lt;wsp:rsid wsp:val=&quot;00836479&quot;/&gt;&lt;wsp:rsid wsp:val=&quot;00873670&quot;/&gt;&lt;wsp:rsid wsp:val=&quot;00876449&quot;/&gt;&lt;wsp:rsid wsp:val=&quot;008A64E1&quot;/&gt;&lt;wsp:rsid wsp:val=&quot;008B52DD&quot;/&gt;&lt;wsp:rsid wsp:val=&quot;00920D9A&quot;/&gt;&lt;wsp:rsid wsp:val=&quot;00967176&quot;/&gt;&lt;wsp:rsid wsp:val=&quot;00993F26&quot;/&gt;&lt;wsp:rsid wsp:val=&quot;009C3CE2&quot;/&gt;&lt;wsp:rsid wsp:val=&quot;009E1DEE&quot;/&gt;&lt;wsp:rsid wsp:val=&quot;00A234DB&quot;/&gt;&lt;wsp:rsid wsp:val=&quot;00A3332E&quot;/&gt;&lt;wsp:rsid wsp:val=&quot;00A938E6&quot;/&gt;&lt;wsp:rsid wsp:val=&quot;00AC4D8F&quot;/&gt;&lt;wsp:rsid wsp:val=&quot;00AC6081&quot;/&gt;&lt;wsp:rsid wsp:val=&quot;00AD2C2B&quot;/&gt;&lt;wsp:rsid wsp:val=&quot;00AE5D00&quot;/&gt;&lt;wsp:rsid wsp:val=&quot;00B6035C&quot;/&gt;&lt;wsp:rsid wsp:val=&quot;00B9032B&quot;/&gt;&lt;wsp:rsid wsp:val=&quot;00B90973&quot;/&gt;&lt;wsp:rsid wsp:val=&quot;00BC69BE&quot;/&gt;&lt;wsp:rsid wsp:val=&quot;00BE3C83&quot;/&gt;&lt;wsp:rsid wsp:val=&quot;00C20BFD&quot;/&gt;&lt;wsp:rsid wsp:val=&quot;00C346A6&quot;/&gt;&lt;wsp:rsid wsp:val=&quot;00CB183E&quot;/&gt;&lt;wsp:rsid wsp:val=&quot;00CF0B92&quot;/&gt;&lt;wsp:rsid wsp:val=&quot;00CF1296&quot;/&gt;&lt;wsp:rsid wsp:val=&quot;00D22273&quot;/&gt;&lt;wsp:rsid wsp:val=&quot;00D3386A&quot;/&gt;&lt;wsp:rsid wsp:val=&quot;00D52C8A&quot;/&gt;&lt;wsp:rsid wsp:val=&quot;00DB3E96&quot;/&gt;&lt;wsp:rsid wsp:val=&quot;00E1191E&quot;/&gt;&lt;wsp:rsid wsp:val=&quot;00E13C94&quot;/&gt;&lt;wsp:rsid wsp:val=&quot;00E1617C&quot;/&gt;&lt;wsp:rsid wsp:val=&quot;00E24E0B&quot;/&gt;&lt;wsp:rsid wsp:val=&quot;00E36D75&quot;/&gt;&lt;wsp:rsid wsp:val=&quot;00E75910&quot;/&gt;&lt;wsp:rsid wsp:val=&quot;00EA2F1F&quot;/&gt;&lt;wsp:rsid wsp:val=&quot;00EB1BAD&quot;/&gt;&lt;wsp:rsid wsp:val=&quot;00EE6A6D&quot;/&gt;&lt;wsp:rsid wsp:val=&quot;00F04E44&quot;/&gt;&lt;wsp:rsid wsp:val=&quot;00F0606C&quot;/&gt;&lt;wsp:rsid wsp:val=&quot;00F06305&quot;/&gt;&lt;wsp:rsid wsp:val=&quot;00F87785&quot;/&gt;&lt;wsp:rsid wsp:val=&quot;00FB3C39&quot;/&gt;&lt;wsp:rsid wsp:val=&quot;00FF20A8&quot;/&gt;&lt;/wsp:rsids&gt;&lt;/w:docPr&gt;&lt;w:body&gt;&lt;w:p wsp:rsidR=&quot;00000000&quot; wsp:rsidRDefault=&quot;00056E2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  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54" o:title="" chromakey="white"/>
                </v:shape>
              </w:pict>
            </w:r>
          </w:p>
          <w:p w:rsidR="00002223" w:rsidRPr="004933E7" w:rsidRDefault="00002223" w:rsidP="005244B6">
            <w:pPr>
              <w:spacing w:line="360" w:lineRule="auto"/>
              <w:contextualSpacing/>
              <w:rPr>
                <w:lang w:eastAsia="en-US"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4933E7" w:rsidRDefault="00002223" w:rsidP="00AC4D8F">
            <w:pPr>
              <w:spacing w:line="276" w:lineRule="auto"/>
              <w:contextualSpacing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002223" w:rsidRPr="004933E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28"/>
                <w:szCs w:val="28"/>
                <w:lang w:eastAsia="en-US"/>
              </w:rPr>
            </w:pPr>
          </w:p>
        </w:tc>
      </w:tr>
      <w:tr w:rsidR="00002223" w:rsidRPr="004933E7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Default="00002223" w:rsidP="005244B6">
            <w:pPr>
              <w:spacing w:line="360" w:lineRule="auto"/>
              <w:ind w:firstLine="709"/>
              <w:contextualSpacing/>
              <w:rPr>
                <w:sz w:val="28"/>
                <w:szCs w:val="28"/>
              </w:rPr>
            </w:pP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sz w:val="32"/>
                <w:szCs w:val="32"/>
              </w:rPr>
            </w:pPr>
            <w:r w:rsidRPr="00E24E0B">
              <w:rPr>
                <w:sz w:val="32"/>
                <w:szCs w:val="32"/>
              </w:rPr>
              <w:t xml:space="preserve">3   Расчет прогиба ПС (перекрестной связи) в точке </w:t>
            </w:r>
            <w:r w:rsidRPr="00E24E0B">
              <w:rPr>
                <w:position w:val="-10"/>
                <w:sz w:val="32"/>
                <w:szCs w:val="32"/>
              </w:rPr>
              <w:object w:dxaOrig="639" w:dyaOrig="340">
                <v:shape id="_x0000_i1054" type="#_x0000_t75" style="width:31.3pt;height:15.85pt" o:ole="">
                  <v:imagedata r:id="rId55" o:title=""/>
                </v:shape>
                <o:OLEObject Type="Embed" ProgID="Equation.3" ShapeID="_x0000_i1054" DrawAspect="Content" ObjectID="_1665565880" r:id="rId56"/>
              </w:object>
            </w: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sz w:val="28"/>
                <w:szCs w:val="28"/>
              </w:rPr>
            </w:pPr>
            <w:r w:rsidRPr="00E24E0B">
              <w:rPr>
                <w:sz w:val="28"/>
                <w:szCs w:val="28"/>
              </w:rPr>
              <w:t xml:space="preserve">3.1 Расчет прогиба в </w:t>
            </w:r>
            <w:proofErr w:type="gramStart"/>
            <w:r w:rsidRPr="00E24E0B">
              <w:rPr>
                <w:sz w:val="28"/>
                <w:szCs w:val="28"/>
              </w:rPr>
              <w:t xml:space="preserve">точке </w:t>
            </w:r>
            <w:r w:rsidRPr="00E24E0B">
              <w:rPr>
                <w:position w:val="-10"/>
                <w:sz w:val="28"/>
                <w:szCs w:val="28"/>
              </w:rPr>
              <w:object w:dxaOrig="620" w:dyaOrig="360">
                <v:shape id="_x0000_i1055" type="#_x0000_t75" style="width:31.3pt;height:18pt" o:ole="">
                  <v:imagedata r:id="rId57" o:title=""/>
                </v:shape>
                <o:OLEObject Type="Embed" ProgID="Equation.3" ShapeID="_x0000_i1055" DrawAspect="Content" ObjectID="_1665565881" r:id="rId58"/>
              </w:object>
            </w:r>
            <w:r w:rsidRPr="00E24E0B">
              <w:rPr>
                <w:sz w:val="28"/>
                <w:szCs w:val="28"/>
              </w:rPr>
              <w:t xml:space="preserve"> от</w:t>
            </w:r>
            <w:proofErr w:type="gramEnd"/>
            <w:r w:rsidRPr="00E24E0B">
              <w:rPr>
                <w:sz w:val="28"/>
                <w:szCs w:val="28"/>
              </w:rPr>
              <w:t xml:space="preserve"> действия силы </w:t>
            </w:r>
            <w:r w:rsidRPr="00E24E0B">
              <w:rPr>
                <w:position w:val="-10"/>
                <w:sz w:val="28"/>
                <w:szCs w:val="28"/>
              </w:rPr>
              <w:object w:dxaOrig="340" w:dyaOrig="340">
                <v:shape id="_x0000_i1056" type="#_x0000_t75" style="width:15.85pt;height:15.85pt" o:ole="">
                  <v:imagedata r:id="rId59" o:title=""/>
                </v:shape>
                <o:OLEObject Type="Embed" ProgID="Equation.3" ShapeID="_x0000_i1056" DrawAspect="Content" ObjectID="_1665565882" r:id="rId60"/>
              </w:object>
            </w: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sz w:val="28"/>
                <w:szCs w:val="28"/>
              </w:rPr>
            </w:pPr>
          </w:p>
          <w:p w:rsidR="00002223" w:rsidRPr="00E24E0B" w:rsidRDefault="001E46EF" w:rsidP="00522E83">
            <w:pPr>
              <w:spacing w:line="360" w:lineRule="auto"/>
              <w:ind w:firstLine="45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Рисунок 249" o:spid="_x0000_i1057" type="#_x0000_t75" style="width:312pt;height:288.85pt;visibility:visible">
                  <v:imagedata r:id="rId61" o:title=""/>
                </v:shape>
              </w:pict>
            </w:r>
          </w:p>
          <w:p w:rsidR="00002223" w:rsidRPr="00E24E0B" w:rsidRDefault="00002223" w:rsidP="00522E83">
            <w:pPr>
              <w:spacing w:line="360" w:lineRule="auto"/>
              <w:ind w:firstLine="459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position w:val="-148"/>
                <w:sz w:val="28"/>
                <w:szCs w:val="28"/>
                <w:lang w:eastAsia="en-US"/>
              </w:rPr>
              <w:object w:dxaOrig="6759" w:dyaOrig="3080">
                <v:shape id="_x0000_i1058" type="#_x0000_t75" style="width:339pt;height:154.7pt" o:ole="">
                  <v:imagedata r:id="rId62" o:title=""/>
                </v:shape>
                <o:OLEObject Type="Embed" ProgID="Equation.3" ShapeID="_x0000_i1058" DrawAspect="Content" ObjectID="_1665565883" r:id="rId63"/>
              </w:object>
            </w:r>
          </w:p>
          <w:p w:rsidR="00002223" w:rsidRDefault="00002223" w:rsidP="00E24E0B">
            <w:pPr>
              <w:spacing w:line="360" w:lineRule="auto"/>
              <w:ind w:firstLine="459"/>
              <w:contextualSpacing/>
              <w:rPr>
                <w:sz w:val="28"/>
                <w:szCs w:val="28"/>
              </w:rPr>
            </w:pPr>
            <w:proofErr w:type="gramStart"/>
            <w:r w:rsidRPr="00E24E0B">
              <w:rPr>
                <w:sz w:val="28"/>
                <w:szCs w:val="28"/>
                <w:lang w:eastAsia="en-US"/>
              </w:rPr>
              <w:t xml:space="preserve">Значок </w:t>
            </w:r>
            <w:r w:rsidRPr="00E24E0B">
              <w:rPr>
                <w:position w:val="-12"/>
                <w:sz w:val="28"/>
                <w:szCs w:val="28"/>
                <w:lang w:eastAsia="en-US"/>
              </w:rPr>
              <w:object w:dxaOrig="220" w:dyaOrig="360">
                <v:shape id="_x0000_i1059" type="#_x0000_t75" style="width:10.7pt;height:18pt" o:ole="">
                  <v:imagedata r:id="rId64" o:title=""/>
                </v:shape>
                <o:OLEObject Type="Embed" ProgID="Equation.3" ShapeID="_x0000_i1059" DrawAspect="Content" ObjectID="_1665565884" r:id="rId65"/>
              </w:object>
            </w:r>
            <w:r w:rsidRPr="00E24E0B">
              <w:rPr>
                <w:sz w:val="28"/>
                <w:szCs w:val="28"/>
                <w:lang w:eastAsia="en-US"/>
              </w:rPr>
              <w:t xml:space="preserve"> означает</w:t>
            </w:r>
            <w:proofErr w:type="gramEnd"/>
            <w:r w:rsidRPr="00E24E0B">
              <w:rPr>
                <w:sz w:val="28"/>
                <w:szCs w:val="28"/>
                <w:lang w:eastAsia="en-US"/>
              </w:rPr>
              <w:t xml:space="preserve">, что данное слагаемое в выражении появляется при </w:t>
            </w:r>
            <w:r w:rsidRPr="00E24E0B">
              <w:rPr>
                <w:sz w:val="28"/>
                <w:szCs w:val="28"/>
                <w:lang w:val="en-US" w:eastAsia="en-US"/>
              </w:rPr>
              <w:t>Z</w:t>
            </w:r>
            <w:r w:rsidRPr="00E24E0B">
              <w:rPr>
                <w:sz w:val="28"/>
                <w:szCs w:val="28"/>
                <w:lang w:eastAsia="en-US"/>
              </w:rPr>
              <w:t>=</w:t>
            </w:r>
            <w:r w:rsidRPr="00E24E0B">
              <w:rPr>
                <w:sz w:val="28"/>
                <w:szCs w:val="28"/>
                <w:lang w:val="en-US" w:eastAsia="en-US"/>
              </w:rPr>
              <w:t>a</w:t>
            </w:r>
            <w:r w:rsidRPr="00E24E0B">
              <w:rPr>
                <w:sz w:val="28"/>
                <w:szCs w:val="28"/>
                <w:lang w:eastAsia="en-US"/>
              </w:rPr>
              <w:t xml:space="preserve"> и действует для </w:t>
            </w:r>
            <w:r w:rsidRPr="00E24E0B">
              <w:rPr>
                <w:sz w:val="28"/>
                <w:szCs w:val="28"/>
                <w:lang w:val="en-US" w:eastAsia="en-US"/>
              </w:rPr>
              <w:t>Z</w:t>
            </w:r>
            <w:r w:rsidRPr="00E24E0B">
              <w:rPr>
                <w:sz w:val="28"/>
                <w:szCs w:val="28"/>
                <w:lang w:eastAsia="en-US"/>
              </w:rPr>
              <w:t xml:space="preserve"> &lt; </w:t>
            </w:r>
            <w:r w:rsidRPr="00E24E0B">
              <w:rPr>
                <w:sz w:val="28"/>
                <w:szCs w:val="28"/>
                <w:lang w:val="en-US" w:eastAsia="en-US"/>
              </w:rPr>
              <w:t>a</w:t>
            </w:r>
            <w:r w:rsidRPr="00E24E0B">
              <w:rPr>
                <w:sz w:val="28"/>
                <w:szCs w:val="28"/>
                <w:lang w:eastAsia="en-US"/>
              </w:rPr>
              <w:t xml:space="preserve">, но &gt; </w:t>
            </w:r>
            <w:r w:rsidRPr="00E24E0B">
              <w:rPr>
                <w:sz w:val="28"/>
                <w:szCs w:val="28"/>
                <w:lang w:val="en-US" w:eastAsia="en-US"/>
              </w:rPr>
              <w:t>L</w:t>
            </w:r>
            <w:r w:rsidRPr="00E24E0B">
              <w:rPr>
                <w:sz w:val="28"/>
                <w:szCs w:val="28"/>
                <w:lang w:eastAsia="en-US"/>
              </w:rPr>
              <w:t>.</w:t>
            </w:r>
          </w:p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</w:pPr>
          </w:p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</w:pPr>
          </w:p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</w:pPr>
          </w:p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</w:pPr>
          </w:p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</w:pPr>
          </w:p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</w:pPr>
          </w:p>
          <w:p w:rsidR="00002223" w:rsidRPr="004933E7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4933E7" w:rsidRDefault="00002223" w:rsidP="00B90973">
            <w:pPr>
              <w:spacing w:line="276" w:lineRule="auto"/>
              <w:contextualSpacing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002223" w:rsidRPr="004933E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28"/>
                <w:szCs w:val="28"/>
                <w:lang w:eastAsia="en-US"/>
              </w:rPr>
            </w:pPr>
          </w:p>
        </w:tc>
      </w:tr>
      <w:tr w:rsidR="00002223" w:rsidRPr="004933E7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  <w:rPr>
                <w:sz w:val="28"/>
                <w:szCs w:val="28"/>
              </w:rPr>
            </w:pP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sz w:val="32"/>
                <w:szCs w:val="32"/>
              </w:rPr>
            </w:pPr>
            <w:r w:rsidRPr="00522E83">
              <w:rPr>
                <w:sz w:val="28"/>
                <w:szCs w:val="28"/>
              </w:rPr>
              <w:t xml:space="preserve">3.2   Расчет прогиба в </w:t>
            </w:r>
            <w:proofErr w:type="gramStart"/>
            <w:r w:rsidRPr="00522E83">
              <w:rPr>
                <w:sz w:val="28"/>
                <w:szCs w:val="28"/>
              </w:rPr>
              <w:t xml:space="preserve">точке </w:t>
            </w:r>
            <w:r w:rsidRPr="00522E83">
              <w:rPr>
                <w:position w:val="-10"/>
                <w:sz w:val="28"/>
                <w:szCs w:val="28"/>
              </w:rPr>
              <w:object w:dxaOrig="620" w:dyaOrig="360">
                <v:shape id="_x0000_i1060" type="#_x0000_t75" style="width:31.3pt;height:18pt" o:ole="">
                  <v:imagedata r:id="rId66" o:title=""/>
                </v:shape>
                <o:OLEObject Type="Embed" ProgID="Equation.3" ShapeID="_x0000_i1060" DrawAspect="Content" ObjectID="_1665565885" r:id="rId67"/>
              </w:object>
            </w:r>
            <w:r w:rsidRPr="00522E83">
              <w:rPr>
                <w:sz w:val="28"/>
                <w:szCs w:val="28"/>
              </w:rPr>
              <w:t xml:space="preserve"> от</w:t>
            </w:r>
            <w:proofErr w:type="gramEnd"/>
            <w:r w:rsidRPr="00522E83">
              <w:rPr>
                <w:sz w:val="28"/>
                <w:szCs w:val="28"/>
              </w:rPr>
              <w:t xml:space="preserve"> действия силы </w:t>
            </w:r>
            <w:r w:rsidRPr="00E24E0B">
              <w:rPr>
                <w:position w:val="-10"/>
                <w:sz w:val="32"/>
                <w:szCs w:val="32"/>
              </w:rPr>
              <w:object w:dxaOrig="340" w:dyaOrig="340">
                <v:shape id="_x0000_i1061" type="#_x0000_t75" style="width:15.85pt;height:15.85pt" o:ole="">
                  <v:imagedata r:id="rId68" o:title=""/>
                </v:shape>
                <o:OLEObject Type="Embed" ProgID="Equation.3" ShapeID="_x0000_i1061" DrawAspect="Content" ObjectID="_1665565886" r:id="rId69"/>
              </w:object>
            </w: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sz w:val="28"/>
                <w:szCs w:val="28"/>
              </w:rPr>
            </w:pPr>
          </w:p>
          <w:p w:rsidR="00002223" w:rsidRPr="00E24E0B" w:rsidRDefault="001E46EF" w:rsidP="00522E83">
            <w:pPr>
              <w:spacing w:line="360" w:lineRule="auto"/>
              <w:ind w:firstLine="45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Рисунок 287" o:spid="_x0000_i1062" type="#_x0000_t75" style="width:270pt;height:186pt;visibility:visible">
                  <v:imagedata r:id="rId70" o:title=""/>
                </v:shape>
              </w:pict>
            </w: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b/>
                <w:sz w:val="28"/>
                <w:szCs w:val="28"/>
              </w:rPr>
            </w:pPr>
          </w:p>
          <w:p w:rsidR="00002223" w:rsidRPr="00E24E0B" w:rsidRDefault="00002223" w:rsidP="00E24E0B">
            <w:pPr>
              <w:spacing w:line="360" w:lineRule="auto"/>
              <w:ind w:firstLine="459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position w:val="-108"/>
                <w:sz w:val="28"/>
                <w:szCs w:val="28"/>
                <w:lang w:eastAsia="en-US"/>
              </w:rPr>
              <w:object w:dxaOrig="11060" w:dyaOrig="2280">
                <v:shape id="_x0000_i1063" type="#_x0000_t75" style="width:447.85pt;height:111pt" o:ole="">
                  <v:imagedata r:id="rId71" o:title=""/>
                </v:shape>
                <o:OLEObject Type="Embed" ProgID="Equation.3" ShapeID="_x0000_i1063" DrawAspect="Content" ObjectID="_1665565887" r:id="rId72"/>
              </w:object>
            </w: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sz w:val="28"/>
                <w:szCs w:val="28"/>
                <w:lang w:eastAsia="en-US"/>
              </w:rPr>
            </w:pPr>
          </w:p>
          <w:p w:rsidR="00002223" w:rsidRPr="00522E83" w:rsidRDefault="00002223" w:rsidP="00E24E0B">
            <w:pPr>
              <w:spacing w:line="360" w:lineRule="auto"/>
              <w:ind w:firstLine="459"/>
              <w:rPr>
                <w:b/>
                <w:sz w:val="28"/>
                <w:szCs w:val="28"/>
              </w:rPr>
            </w:pPr>
            <w:r w:rsidRPr="00522E83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22E83">
              <w:rPr>
                <w:sz w:val="28"/>
                <w:szCs w:val="28"/>
              </w:rPr>
              <w:t>3.3  Расчет</w:t>
            </w:r>
            <w:proofErr w:type="gramEnd"/>
            <w:r w:rsidRPr="00522E83">
              <w:rPr>
                <w:sz w:val="28"/>
                <w:szCs w:val="28"/>
              </w:rPr>
              <w:t xml:space="preserve"> прогиба в точке </w:t>
            </w:r>
            <w:r w:rsidRPr="00522E83">
              <w:rPr>
                <w:position w:val="-10"/>
                <w:sz w:val="28"/>
                <w:szCs w:val="28"/>
              </w:rPr>
              <w:object w:dxaOrig="660" w:dyaOrig="360">
                <v:shape id="_x0000_i1064" type="#_x0000_t75" style="width:33pt;height:18pt" o:ole="">
                  <v:imagedata r:id="rId73" o:title=""/>
                </v:shape>
                <o:OLEObject Type="Embed" ProgID="Equation.3" ShapeID="_x0000_i1064" DrawAspect="Content" ObjectID="_1665565888" r:id="rId74"/>
              </w:object>
            </w:r>
            <w:r w:rsidRPr="00522E83">
              <w:rPr>
                <w:sz w:val="28"/>
                <w:szCs w:val="28"/>
              </w:rPr>
              <w:t xml:space="preserve"> от действия силы</w:t>
            </w:r>
            <w:r w:rsidRPr="00522E83">
              <w:rPr>
                <w:b/>
                <w:sz w:val="28"/>
                <w:szCs w:val="28"/>
              </w:rPr>
              <w:t xml:space="preserve"> </w:t>
            </w:r>
            <w:r w:rsidRPr="00522E83">
              <w:rPr>
                <w:b/>
                <w:position w:val="-12"/>
                <w:sz w:val="28"/>
                <w:szCs w:val="28"/>
              </w:rPr>
              <w:object w:dxaOrig="340" w:dyaOrig="360">
                <v:shape id="_x0000_i1065" type="#_x0000_t75" style="width:15.85pt;height:18pt" o:ole="">
                  <v:imagedata r:id="rId75" o:title=""/>
                </v:shape>
                <o:OLEObject Type="Embed" ProgID="Equation.3" ShapeID="_x0000_i1065" DrawAspect="Content" ObjectID="_1665565889" r:id="rId76"/>
              </w:object>
            </w:r>
          </w:p>
          <w:p w:rsidR="00002223" w:rsidRPr="00E24E0B" w:rsidRDefault="00002223" w:rsidP="00E24E0B">
            <w:pPr>
              <w:spacing w:line="360" w:lineRule="auto"/>
              <w:ind w:firstLine="459"/>
              <w:rPr>
                <w:b/>
                <w:sz w:val="28"/>
                <w:szCs w:val="28"/>
              </w:rPr>
            </w:pPr>
          </w:p>
          <w:p w:rsidR="00002223" w:rsidRPr="00E24E0B" w:rsidRDefault="001E46EF" w:rsidP="00522E83">
            <w:pPr>
              <w:spacing w:line="360" w:lineRule="auto"/>
              <w:ind w:firstLine="45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Рисунок 291" o:spid="_x0000_i1066" type="#_x0000_t75" style="width:279pt;height:207.85pt;visibility:visible">
                  <v:imagedata r:id="rId77" o:title=""/>
                </v:shape>
              </w:pict>
            </w:r>
          </w:p>
          <w:p w:rsidR="00002223" w:rsidRDefault="00002223" w:rsidP="005244B6">
            <w:pPr>
              <w:pStyle w:val="3"/>
              <w:shd w:val="clear" w:color="auto" w:fill="auto"/>
              <w:spacing w:line="360" w:lineRule="auto"/>
              <w:ind w:left="284" w:right="170" w:firstLine="709"/>
              <w:contextualSpacing/>
              <w:rPr>
                <w:sz w:val="28"/>
                <w:szCs w:val="28"/>
              </w:rPr>
            </w:pPr>
          </w:p>
          <w:p w:rsidR="00002223" w:rsidRPr="006B37AB" w:rsidRDefault="00002223" w:rsidP="005244B6">
            <w:pPr>
              <w:pStyle w:val="3"/>
              <w:shd w:val="clear" w:color="auto" w:fill="auto"/>
              <w:spacing w:line="360" w:lineRule="auto"/>
              <w:ind w:right="170" w:firstLine="993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4933E7" w:rsidRDefault="00002223" w:rsidP="00AC4D8F">
            <w:pPr>
              <w:spacing w:line="276" w:lineRule="auto"/>
              <w:contextualSpacing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002223" w:rsidRPr="004933E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28"/>
                <w:szCs w:val="28"/>
                <w:lang w:eastAsia="en-US"/>
              </w:rPr>
            </w:pPr>
          </w:p>
        </w:tc>
      </w:tr>
      <w:tr w:rsidR="00002223" w:rsidRPr="0044047B" w:rsidTr="005244B6">
        <w:trPr>
          <w:trHeight w:val="14581"/>
        </w:trPr>
        <w:tc>
          <w:tcPr>
            <w:tcW w:w="10501" w:type="dxa"/>
            <w:gridSpan w:val="14"/>
            <w:vAlign w:val="center"/>
          </w:tcPr>
          <w:p w:rsidR="00002223" w:rsidRPr="00E24E0B" w:rsidRDefault="00002223" w:rsidP="00E24E0B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position w:val="-108"/>
                <w:sz w:val="28"/>
                <w:szCs w:val="28"/>
                <w:lang w:eastAsia="en-US"/>
              </w:rPr>
              <w:object w:dxaOrig="7100" w:dyaOrig="2280">
                <v:shape id="_x0000_i1067" type="#_x0000_t75" style="width:351.85pt;height:114pt" o:ole="">
                  <v:imagedata r:id="rId78" o:title=""/>
                </v:shape>
                <o:OLEObject Type="Embed" ProgID="Equation.3" ShapeID="_x0000_i1067" DrawAspect="Content" ObjectID="_1665565890" r:id="rId79"/>
              </w:object>
            </w:r>
          </w:p>
          <w:p w:rsidR="00002223" w:rsidRPr="00E24E0B" w:rsidRDefault="00002223" w:rsidP="00E24E0B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  <w:p w:rsidR="00002223" w:rsidRPr="00E24E0B" w:rsidRDefault="00002223" w:rsidP="00E24E0B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  <w:p w:rsidR="00002223" w:rsidRPr="00522E83" w:rsidRDefault="00002223" w:rsidP="00522E83">
            <w:pPr>
              <w:spacing w:line="360" w:lineRule="auto"/>
              <w:ind w:firstLine="426"/>
              <w:jc w:val="both"/>
              <w:rPr>
                <w:sz w:val="28"/>
                <w:szCs w:val="28"/>
              </w:rPr>
            </w:pPr>
            <w:r w:rsidRPr="00522E83">
              <w:rPr>
                <w:sz w:val="28"/>
                <w:szCs w:val="28"/>
                <w:lang w:eastAsia="en-US"/>
              </w:rPr>
              <w:t xml:space="preserve">   </w:t>
            </w:r>
            <w:proofErr w:type="gramStart"/>
            <w:r w:rsidRPr="00522E83">
              <w:rPr>
                <w:sz w:val="28"/>
                <w:szCs w:val="28"/>
              </w:rPr>
              <w:t>3.4  Расчет</w:t>
            </w:r>
            <w:proofErr w:type="gramEnd"/>
            <w:r w:rsidRPr="00522E83">
              <w:rPr>
                <w:sz w:val="28"/>
                <w:szCs w:val="28"/>
              </w:rPr>
              <w:t xml:space="preserve"> прогиба в точке </w:t>
            </w:r>
            <w:r w:rsidRPr="00522E83">
              <w:rPr>
                <w:position w:val="-10"/>
                <w:sz w:val="28"/>
                <w:szCs w:val="28"/>
              </w:rPr>
              <w:object w:dxaOrig="639" w:dyaOrig="360">
                <v:shape id="_x0000_i1068" type="#_x0000_t75" style="width:31.3pt;height:18pt" o:ole="">
                  <v:imagedata r:id="rId80" o:title=""/>
                </v:shape>
                <o:OLEObject Type="Embed" ProgID="Equation.3" ShapeID="_x0000_i1068" DrawAspect="Content" ObjectID="_1665565891" r:id="rId81"/>
              </w:object>
            </w:r>
            <w:r w:rsidRPr="00522E83">
              <w:rPr>
                <w:sz w:val="28"/>
                <w:szCs w:val="28"/>
              </w:rPr>
              <w:t xml:space="preserve"> от действия всех реакций балок         главного направления </w:t>
            </w:r>
          </w:p>
          <w:p w:rsidR="00002223" w:rsidRPr="00E24E0B" w:rsidRDefault="00002223" w:rsidP="00522E83">
            <w:pPr>
              <w:spacing w:line="360" w:lineRule="auto"/>
              <w:ind w:firstLine="426"/>
              <w:jc w:val="both"/>
              <w:rPr>
                <w:sz w:val="28"/>
                <w:szCs w:val="28"/>
              </w:rPr>
            </w:pPr>
          </w:p>
          <w:p w:rsidR="00002223" w:rsidRPr="00E24E0B" w:rsidRDefault="00002223" w:rsidP="00522E83">
            <w:pPr>
              <w:spacing w:line="360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E24E0B">
              <w:rPr>
                <w:sz w:val="28"/>
                <w:szCs w:val="28"/>
                <w:lang w:eastAsia="en-US"/>
              </w:rPr>
              <w:t>Общий прогиб перекрестной связи равен сумме прогибов от действия всех трех балок</w:t>
            </w:r>
            <w:r w:rsidRPr="00E24E0B">
              <w:rPr>
                <w:b/>
                <w:sz w:val="28"/>
                <w:szCs w:val="28"/>
              </w:rPr>
              <w:t xml:space="preserve"> </w:t>
            </w:r>
            <w:r w:rsidRPr="00E24E0B">
              <w:rPr>
                <w:sz w:val="28"/>
                <w:szCs w:val="28"/>
              </w:rPr>
              <w:t xml:space="preserve">главного направления.     </w:t>
            </w:r>
          </w:p>
          <w:p w:rsidR="00002223" w:rsidRPr="00E24E0B" w:rsidRDefault="00002223" w:rsidP="00522E8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24E0B">
              <w:rPr>
                <w:sz w:val="28"/>
                <w:szCs w:val="28"/>
              </w:rPr>
              <w:t xml:space="preserve">        </w:t>
            </w:r>
            <w:r w:rsidRPr="00E24E0B">
              <w:rPr>
                <w:position w:val="-10"/>
                <w:sz w:val="28"/>
                <w:szCs w:val="28"/>
              </w:rPr>
              <w:object w:dxaOrig="1860" w:dyaOrig="360">
                <v:shape id="_x0000_i1069" type="#_x0000_t75" style="width:93pt;height:18pt" o:ole="">
                  <v:imagedata r:id="rId82" o:title=""/>
                </v:shape>
                <o:OLEObject Type="Embed" ProgID="Equation.3" ShapeID="_x0000_i1069" DrawAspect="Content" ObjectID="_1665565892" r:id="rId83"/>
              </w:object>
            </w:r>
            <w:r w:rsidRPr="00E24E0B">
              <w:rPr>
                <w:sz w:val="28"/>
                <w:szCs w:val="28"/>
              </w:rPr>
              <w:t xml:space="preserve">     </w:t>
            </w:r>
            <w:r w:rsidRPr="00E24E0B">
              <w:rPr>
                <w:sz w:val="28"/>
                <w:szCs w:val="28"/>
                <w:lang w:eastAsia="en-US"/>
              </w:rPr>
              <w:t xml:space="preserve">общий прогиб в </w:t>
            </w:r>
            <w:proofErr w:type="gramStart"/>
            <w:r w:rsidRPr="00E24E0B">
              <w:rPr>
                <w:sz w:val="28"/>
                <w:szCs w:val="28"/>
                <w:lang w:eastAsia="en-US"/>
              </w:rPr>
              <w:t xml:space="preserve">точке </w:t>
            </w:r>
            <w:r w:rsidRPr="00E24E0B">
              <w:rPr>
                <w:position w:val="-4"/>
                <w:sz w:val="28"/>
                <w:szCs w:val="28"/>
                <w:lang w:eastAsia="en-US"/>
              </w:rPr>
              <w:object w:dxaOrig="240" w:dyaOrig="260">
                <v:shape id="_x0000_i1070" type="#_x0000_t75" style="width:12pt;height:14.15pt" o:ole="">
                  <v:imagedata r:id="rId84" o:title=""/>
                </v:shape>
                <o:OLEObject Type="Embed" ProgID="Equation.3" ShapeID="_x0000_i1070" DrawAspect="Content" ObjectID="_1665565893" r:id="rId85"/>
              </w:object>
            </w:r>
            <w:r w:rsidRPr="00E24E0B">
              <w:rPr>
                <w:sz w:val="28"/>
                <w:szCs w:val="28"/>
                <w:lang w:eastAsia="en-US"/>
              </w:rPr>
              <w:t xml:space="preserve"> получаем</w:t>
            </w:r>
            <w:proofErr w:type="gramEnd"/>
            <w:r w:rsidRPr="00E24E0B">
              <w:rPr>
                <w:sz w:val="28"/>
                <w:szCs w:val="28"/>
                <w:lang w:eastAsia="en-US"/>
              </w:rPr>
              <w:t xml:space="preserve"> как сумму всех трех прогибов.</w:t>
            </w:r>
            <w:r w:rsidRPr="00E24E0B">
              <w:rPr>
                <w:sz w:val="28"/>
                <w:szCs w:val="28"/>
              </w:rPr>
              <w:t xml:space="preserve">  </w:t>
            </w:r>
          </w:p>
          <w:p w:rsidR="00002223" w:rsidRDefault="00002223" w:rsidP="00E24E0B">
            <w:pPr>
              <w:spacing w:line="360" w:lineRule="auto"/>
              <w:jc w:val="center"/>
              <w:rPr>
                <w:rFonts w:ascii="Calibri" w:hAnsi="Calibri"/>
                <w:lang w:eastAsia="en-US"/>
              </w:rPr>
            </w:pPr>
            <w:r w:rsidRPr="00E24E0B">
              <w:rPr>
                <w:position w:val="-30"/>
                <w:sz w:val="28"/>
                <w:szCs w:val="28"/>
                <w:lang w:eastAsia="en-US"/>
              </w:rPr>
              <w:object w:dxaOrig="7960" w:dyaOrig="720">
                <v:shape id="_x0000_i1071" type="#_x0000_t75" style="width:445.3pt;height:39pt" o:ole="">
                  <v:imagedata r:id="rId86" o:title=""/>
                </v:shape>
                <o:OLEObject Type="Embed" ProgID="Equation.3" ShapeID="_x0000_i1071" DrawAspect="Content" ObjectID="_1665565894" r:id="rId87"/>
              </w:object>
            </w:r>
          </w:p>
          <w:p w:rsidR="00002223" w:rsidRDefault="00002223" w:rsidP="005244B6">
            <w:pPr>
              <w:pStyle w:val="22"/>
              <w:shd w:val="clear" w:color="auto" w:fill="auto"/>
              <w:spacing w:line="360" w:lineRule="auto"/>
              <w:ind w:left="284" w:right="170" w:firstLine="709"/>
              <w:contextualSpacing/>
              <w:rPr>
                <w:b/>
                <w:sz w:val="28"/>
                <w:szCs w:val="28"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  <w:p w:rsidR="00002223" w:rsidRPr="00DC4F8A" w:rsidRDefault="00002223" w:rsidP="005244B6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4047B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4047B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4047B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4047B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4047B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5983" w:type="dxa"/>
            <w:gridSpan w:val="6"/>
            <w:vMerge w:val="restart"/>
            <w:vAlign w:val="center"/>
          </w:tcPr>
          <w:p w:rsidR="00002223" w:rsidRPr="004933E7" w:rsidRDefault="00002223" w:rsidP="00AC4D8F">
            <w:pPr>
              <w:spacing w:line="276" w:lineRule="auto"/>
              <w:contextualSpacing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gridSpan w:val="3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gridSpan w:val="3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11</w:t>
            </w:r>
          </w:p>
        </w:tc>
      </w:tr>
      <w:tr w:rsidR="00002223" w:rsidRPr="004933E7" w:rsidTr="005244B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contextualSpacing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2594" w:type="dxa"/>
            <w:gridSpan w:val="6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32"/>
                <w:szCs w:val="32"/>
                <w:lang w:eastAsia="en-US"/>
              </w:rPr>
            </w:pPr>
          </w:p>
        </w:tc>
        <w:tc>
          <w:tcPr>
            <w:tcW w:w="1105" w:type="dxa"/>
            <w:gridSpan w:val="3"/>
            <w:vMerge/>
            <w:vAlign w:val="center"/>
          </w:tcPr>
          <w:p w:rsidR="00002223" w:rsidRPr="004933E7" w:rsidRDefault="00002223" w:rsidP="005244B6">
            <w:pPr>
              <w:contextualSpacing/>
              <w:rPr>
                <w:sz w:val="28"/>
                <w:szCs w:val="28"/>
                <w:lang w:eastAsia="en-US"/>
              </w:rPr>
            </w:pPr>
          </w:p>
        </w:tc>
      </w:tr>
    </w:tbl>
    <w:p w:rsidR="00317B2A" w:rsidRPr="00317B2A" w:rsidRDefault="00317B2A" w:rsidP="00317B2A">
      <w:pPr>
        <w:rPr>
          <w:vanish/>
        </w:rPr>
      </w:pPr>
    </w:p>
    <w:tbl>
      <w:tblPr>
        <w:tblpPr w:leftFromText="180" w:rightFromText="180" w:bottomFromText="200" w:vertAnchor="text" w:horzAnchor="margin" w:tblpX="108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584"/>
        <w:gridCol w:w="1258"/>
        <w:gridCol w:w="734"/>
        <w:gridCol w:w="629"/>
        <w:gridCol w:w="5982"/>
        <w:gridCol w:w="773"/>
      </w:tblGrid>
      <w:tr w:rsidR="00002223" w:rsidRPr="00715C63" w:rsidTr="005244B6">
        <w:trPr>
          <w:trHeight w:val="14581"/>
        </w:trPr>
        <w:tc>
          <w:tcPr>
            <w:tcW w:w="10456" w:type="dxa"/>
            <w:gridSpan w:val="7"/>
            <w:vAlign w:val="center"/>
          </w:tcPr>
          <w:p w:rsidR="00002223" w:rsidRPr="00E24E0B" w:rsidRDefault="00002223" w:rsidP="005244B6">
            <w:pPr>
              <w:pStyle w:val="22"/>
              <w:shd w:val="clear" w:color="auto" w:fill="auto"/>
              <w:spacing w:line="360" w:lineRule="auto"/>
              <w:ind w:right="170" w:firstLine="709"/>
              <w:contextualSpacing/>
              <w:rPr>
                <w:b/>
                <w:sz w:val="28"/>
                <w:szCs w:val="28"/>
              </w:rPr>
            </w:pP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sz w:val="32"/>
                <w:szCs w:val="32"/>
              </w:rPr>
            </w:pPr>
            <w:proofErr w:type="gramStart"/>
            <w:r w:rsidRPr="00E24E0B">
              <w:rPr>
                <w:sz w:val="32"/>
                <w:szCs w:val="32"/>
              </w:rPr>
              <w:t>4  Расчет</w:t>
            </w:r>
            <w:proofErr w:type="gramEnd"/>
            <w:r w:rsidRPr="00E24E0B">
              <w:rPr>
                <w:sz w:val="32"/>
                <w:szCs w:val="32"/>
              </w:rPr>
              <w:t xml:space="preserve"> прогибов балок главного направления</w:t>
            </w: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sz w:val="28"/>
                <w:szCs w:val="28"/>
              </w:rPr>
            </w:pPr>
            <w:proofErr w:type="gramStart"/>
            <w:r w:rsidRPr="00E24E0B">
              <w:rPr>
                <w:sz w:val="28"/>
                <w:szCs w:val="28"/>
              </w:rPr>
              <w:t>4.1  Расчет</w:t>
            </w:r>
            <w:proofErr w:type="gramEnd"/>
            <w:r w:rsidRPr="00E24E0B">
              <w:rPr>
                <w:sz w:val="28"/>
                <w:szCs w:val="28"/>
              </w:rPr>
              <w:t xml:space="preserve"> прогиба в точке  А</w:t>
            </w: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b/>
                <w:sz w:val="28"/>
                <w:szCs w:val="28"/>
              </w:rPr>
            </w:pPr>
            <w:r w:rsidRPr="00E24E0B">
              <w:rPr>
                <w:b/>
                <w:sz w:val="28"/>
                <w:szCs w:val="28"/>
              </w:rPr>
              <w:t xml:space="preserve">                      </w:t>
            </w:r>
            <w:r w:rsidR="001E46EF">
              <w:rPr>
                <w:b/>
                <w:noProof/>
                <w:sz w:val="28"/>
                <w:szCs w:val="28"/>
              </w:rPr>
              <w:pict>
                <v:shape id="Рисунок 380" o:spid="_x0000_i1072" type="#_x0000_t75" style="width:324pt;height:181.3pt;visibility:visible">
                  <v:imagedata r:id="rId88" o:title=""/>
                </v:shape>
              </w:pict>
            </w: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b/>
                <w:sz w:val="28"/>
                <w:szCs w:val="28"/>
              </w:rPr>
            </w:pPr>
            <w:r w:rsidRPr="00E24E0B">
              <w:rPr>
                <w:b/>
                <w:sz w:val="28"/>
                <w:szCs w:val="28"/>
              </w:rPr>
              <w:t xml:space="preserve">         </w:t>
            </w:r>
            <w:r w:rsidRPr="00E24E0B">
              <w:rPr>
                <w:rFonts w:ascii="Calibri" w:hAnsi="Calibri"/>
                <w:sz w:val="28"/>
                <w:szCs w:val="28"/>
                <w:lang w:eastAsia="en-US"/>
              </w:rPr>
              <w:t xml:space="preserve">       </w:t>
            </w:r>
            <w:r w:rsidRPr="00E24E0B">
              <w:rPr>
                <w:sz w:val="28"/>
                <w:szCs w:val="28"/>
              </w:rPr>
              <w:t xml:space="preserve">                                                         </w:t>
            </w: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spacing w:val="4"/>
                <w:sz w:val="28"/>
                <w:szCs w:val="28"/>
              </w:rPr>
            </w:pPr>
            <w:r w:rsidRPr="00E24E0B">
              <w:rPr>
                <w:rFonts w:ascii="Calibri" w:hAnsi="Calibri"/>
                <w:sz w:val="28"/>
                <w:szCs w:val="28"/>
                <w:lang w:eastAsia="en-US"/>
              </w:rPr>
              <w:t xml:space="preserve">              </w:t>
            </w:r>
            <w:r w:rsidRPr="00E24E0B">
              <w:rPr>
                <w:spacing w:val="4"/>
                <w:sz w:val="28"/>
                <w:szCs w:val="28"/>
              </w:rPr>
              <w:t xml:space="preserve">Из [1] стр.302,303 балки №1 и № 4 получаем: </w:t>
            </w:r>
          </w:p>
          <w:p w:rsidR="00002223" w:rsidRPr="00E24E0B" w:rsidRDefault="00002223" w:rsidP="00E24E0B">
            <w:pPr>
              <w:spacing w:line="360" w:lineRule="auto"/>
              <w:ind w:firstLine="567"/>
              <w:jc w:val="center"/>
              <w:rPr>
                <w:spacing w:val="4"/>
                <w:sz w:val="28"/>
                <w:szCs w:val="28"/>
              </w:rPr>
            </w:pPr>
            <w:r w:rsidRPr="00E24E0B">
              <w:rPr>
                <w:spacing w:val="4"/>
                <w:position w:val="-30"/>
                <w:sz w:val="28"/>
                <w:szCs w:val="28"/>
              </w:rPr>
              <w:object w:dxaOrig="2380" w:dyaOrig="980">
                <v:shape id="_x0000_i1073" type="#_x0000_t75" style="width:120pt;height:48pt" o:ole="">
                  <v:imagedata r:id="rId89" o:title=""/>
                </v:shape>
                <o:OLEObject Type="Embed" ProgID="Equation.3" ShapeID="_x0000_i1073" DrawAspect="Content" ObjectID="_1665565895" r:id="rId90"/>
              </w:object>
            </w:r>
            <w:r w:rsidRPr="00E24E0B">
              <w:rPr>
                <w:spacing w:val="4"/>
                <w:sz w:val="28"/>
                <w:szCs w:val="28"/>
              </w:rPr>
              <w:object w:dxaOrig="180" w:dyaOrig="680">
                <v:shape id="_x0000_i1074" type="#_x0000_t75" style="width:8.15pt;height:33pt" o:ole="">
                  <v:imagedata r:id="rId91" o:title=""/>
                </v:shape>
                <o:OLEObject Type="Embed" ProgID="Equation.3" ShapeID="_x0000_i1074" DrawAspect="Content" ObjectID="_1665565896" r:id="rId92"/>
              </w:object>
            </w: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spacing w:val="4"/>
                <w:sz w:val="28"/>
                <w:szCs w:val="28"/>
              </w:rPr>
            </w:pPr>
          </w:p>
          <w:p w:rsidR="00002223" w:rsidRPr="00E24E0B" w:rsidRDefault="00002223" w:rsidP="00E24E0B">
            <w:pPr>
              <w:tabs>
                <w:tab w:val="left" w:pos="2977"/>
              </w:tabs>
              <w:spacing w:line="360" w:lineRule="auto"/>
              <w:ind w:firstLine="567"/>
              <w:rPr>
                <w:sz w:val="28"/>
                <w:szCs w:val="28"/>
              </w:rPr>
            </w:pPr>
            <w:proofErr w:type="gramStart"/>
            <w:r w:rsidRPr="00E24E0B">
              <w:rPr>
                <w:sz w:val="28"/>
                <w:szCs w:val="28"/>
              </w:rPr>
              <w:t>4.2  Расчет</w:t>
            </w:r>
            <w:proofErr w:type="gramEnd"/>
            <w:r w:rsidRPr="00E24E0B">
              <w:rPr>
                <w:sz w:val="28"/>
                <w:szCs w:val="28"/>
              </w:rPr>
              <w:t xml:space="preserve"> прогиба в точке  В</w:t>
            </w: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b/>
                <w:sz w:val="28"/>
                <w:szCs w:val="28"/>
              </w:rPr>
            </w:pPr>
            <w:r w:rsidRPr="00E24E0B">
              <w:rPr>
                <w:b/>
                <w:sz w:val="28"/>
                <w:szCs w:val="28"/>
              </w:rPr>
              <w:t xml:space="preserve">                          </w:t>
            </w:r>
            <w:r w:rsidR="001E46EF">
              <w:rPr>
                <w:b/>
                <w:noProof/>
                <w:sz w:val="28"/>
                <w:szCs w:val="28"/>
              </w:rPr>
              <w:pict>
                <v:shape id="Рисунок 383" o:spid="_x0000_i1075" type="#_x0000_t75" style="width:316.7pt;height:178.7pt;visibility:visible">
                  <v:imagedata r:id="rId93" o:title=""/>
                </v:shape>
              </w:pict>
            </w: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spacing w:val="4"/>
                <w:sz w:val="28"/>
                <w:szCs w:val="28"/>
              </w:rPr>
            </w:pPr>
          </w:p>
          <w:p w:rsidR="00002223" w:rsidRPr="00E24E0B" w:rsidRDefault="00002223" w:rsidP="00E24E0B">
            <w:pPr>
              <w:spacing w:line="360" w:lineRule="auto"/>
              <w:ind w:firstLine="567"/>
              <w:rPr>
                <w:spacing w:val="4"/>
                <w:sz w:val="28"/>
                <w:szCs w:val="28"/>
              </w:rPr>
            </w:pPr>
            <w:r w:rsidRPr="00E24E0B">
              <w:rPr>
                <w:spacing w:val="4"/>
                <w:sz w:val="28"/>
                <w:szCs w:val="28"/>
              </w:rPr>
              <w:t xml:space="preserve">Из [1] стр.302,303 балки №1 и №4 получаем: </w:t>
            </w:r>
          </w:p>
          <w:p w:rsidR="00002223" w:rsidRDefault="00002223" w:rsidP="00E24E0B">
            <w:pPr>
              <w:spacing w:line="360" w:lineRule="auto"/>
              <w:ind w:firstLine="567"/>
              <w:jc w:val="center"/>
              <w:rPr>
                <w:spacing w:val="4"/>
              </w:rPr>
            </w:pPr>
            <w:r w:rsidRPr="00E24E0B">
              <w:rPr>
                <w:spacing w:val="4"/>
                <w:sz w:val="28"/>
                <w:szCs w:val="28"/>
              </w:rPr>
              <w:object w:dxaOrig="2380" w:dyaOrig="980">
                <v:shape id="_x0000_i1076" type="#_x0000_t75" style="width:120pt;height:48pt" o:ole="">
                  <v:imagedata r:id="rId94" o:title=""/>
                </v:shape>
                <o:OLEObject Type="Embed" ProgID="Equation.3" ShapeID="_x0000_i1076" DrawAspect="Content" ObjectID="_1665565897" r:id="rId95"/>
              </w:object>
            </w:r>
          </w:p>
          <w:p w:rsidR="00002223" w:rsidRDefault="00002223" w:rsidP="00E24E0B">
            <w:pPr>
              <w:pStyle w:val="3"/>
              <w:shd w:val="clear" w:color="auto" w:fill="auto"/>
              <w:spacing w:line="360" w:lineRule="auto"/>
              <w:ind w:right="170"/>
              <w:contextualSpacing/>
              <w:rPr>
                <w:sz w:val="28"/>
                <w:szCs w:val="28"/>
              </w:rPr>
            </w:pPr>
          </w:p>
          <w:p w:rsidR="00002223" w:rsidRPr="00C20BFD" w:rsidRDefault="00002223" w:rsidP="00E24E0B">
            <w:pPr>
              <w:pStyle w:val="3"/>
              <w:shd w:val="clear" w:color="auto" w:fill="auto"/>
              <w:spacing w:line="360" w:lineRule="auto"/>
              <w:ind w:right="170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715C63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715C63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715C63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715C63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715C63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2" w:type="dxa"/>
            <w:vMerge w:val="restart"/>
            <w:vAlign w:val="center"/>
          </w:tcPr>
          <w:p w:rsidR="00002223" w:rsidRPr="004933E7" w:rsidRDefault="00002223" w:rsidP="00AC4D8F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773" w:type="dxa"/>
            <w:vAlign w:val="center"/>
          </w:tcPr>
          <w:p w:rsidR="00002223" w:rsidRPr="004933E7" w:rsidRDefault="00002223" w:rsidP="005244B6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2" w:type="dxa"/>
            <w:vMerge/>
            <w:vAlign w:val="center"/>
          </w:tcPr>
          <w:p w:rsidR="00002223" w:rsidRPr="004933E7" w:rsidRDefault="00002223" w:rsidP="005244B6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773" w:type="dxa"/>
            <w:vMerge w:val="restart"/>
            <w:vAlign w:val="center"/>
          </w:tcPr>
          <w:p w:rsidR="00002223" w:rsidRPr="004933E7" w:rsidRDefault="00002223" w:rsidP="005244B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002223" w:rsidRPr="004933E7" w:rsidTr="00622E23">
        <w:trPr>
          <w:cantSplit/>
          <w:trHeight w:val="191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2" w:type="dxa"/>
            <w:vMerge/>
            <w:vAlign w:val="center"/>
          </w:tcPr>
          <w:p w:rsidR="00002223" w:rsidRPr="004933E7" w:rsidRDefault="00002223" w:rsidP="005244B6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773" w:type="dxa"/>
            <w:vMerge/>
            <w:vAlign w:val="center"/>
          </w:tcPr>
          <w:p w:rsidR="00002223" w:rsidRPr="004933E7" w:rsidRDefault="00002223" w:rsidP="005244B6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317B2A" w:rsidRPr="00317B2A" w:rsidRDefault="00317B2A" w:rsidP="00317B2A">
      <w:pPr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584"/>
        <w:gridCol w:w="1258"/>
        <w:gridCol w:w="734"/>
        <w:gridCol w:w="629"/>
        <w:gridCol w:w="5983"/>
        <w:gridCol w:w="817"/>
      </w:tblGrid>
      <w:tr w:rsidR="00002223" w:rsidRPr="004933E7" w:rsidTr="005244B6">
        <w:trPr>
          <w:trHeight w:val="14303"/>
        </w:trPr>
        <w:tc>
          <w:tcPr>
            <w:tcW w:w="10501" w:type="dxa"/>
            <w:gridSpan w:val="7"/>
            <w:vAlign w:val="center"/>
          </w:tcPr>
          <w:p w:rsidR="00002223" w:rsidRPr="00E24E0B" w:rsidRDefault="00002223" w:rsidP="00C20BFD">
            <w:pPr>
              <w:spacing w:line="360" w:lineRule="auto"/>
              <w:rPr>
                <w:spacing w:val="5"/>
                <w:sz w:val="32"/>
                <w:szCs w:val="32"/>
              </w:rPr>
            </w:pPr>
            <w:r>
              <w:rPr>
                <w:spacing w:val="5"/>
                <w:sz w:val="32"/>
                <w:szCs w:val="32"/>
              </w:rPr>
              <w:t xml:space="preserve">      </w:t>
            </w:r>
            <w:r w:rsidRPr="00E24E0B">
              <w:rPr>
                <w:spacing w:val="5"/>
                <w:sz w:val="32"/>
                <w:szCs w:val="32"/>
              </w:rPr>
              <w:t xml:space="preserve"> </w:t>
            </w:r>
            <w:proofErr w:type="gramStart"/>
            <w:r w:rsidRPr="00E24E0B">
              <w:rPr>
                <w:spacing w:val="5"/>
                <w:sz w:val="32"/>
                <w:szCs w:val="32"/>
              </w:rPr>
              <w:t>5  Составление</w:t>
            </w:r>
            <w:proofErr w:type="gramEnd"/>
            <w:r w:rsidRPr="00E24E0B">
              <w:rPr>
                <w:spacing w:val="5"/>
                <w:sz w:val="32"/>
                <w:szCs w:val="32"/>
              </w:rPr>
              <w:t xml:space="preserve"> системы уравнений для раскрытия   статической неопределимости </w:t>
            </w:r>
          </w:p>
          <w:p w:rsidR="00002223" w:rsidRPr="00E24E0B" w:rsidRDefault="00002223" w:rsidP="00E24E0B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E24E0B">
              <w:rPr>
                <w:spacing w:val="5"/>
                <w:sz w:val="28"/>
                <w:szCs w:val="28"/>
              </w:rPr>
              <w:t xml:space="preserve">Приравниваем прогибы в </w:t>
            </w:r>
            <w:proofErr w:type="gramStart"/>
            <w:r w:rsidRPr="00E24E0B">
              <w:rPr>
                <w:spacing w:val="5"/>
                <w:sz w:val="28"/>
                <w:szCs w:val="28"/>
              </w:rPr>
              <w:t xml:space="preserve">точке </w:t>
            </w:r>
            <w:r w:rsidRPr="00E24E0B">
              <w:rPr>
                <w:spacing w:val="5"/>
                <w:position w:val="-4"/>
                <w:sz w:val="28"/>
                <w:szCs w:val="28"/>
              </w:rPr>
              <w:object w:dxaOrig="240" w:dyaOrig="260">
                <v:shape id="_x0000_i1077" type="#_x0000_t75" style="width:12pt;height:14.15pt" o:ole="">
                  <v:imagedata r:id="rId96" o:title=""/>
                </v:shape>
                <o:OLEObject Type="Embed" ProgID="Equation.3" ShapeID="_x0000_i1077" DrawAspect="Content" ObjectID="_1665565898" r:id="rId97"/>
              </w:object>
            </w:r>
            <w:r w:rsidRPr="00E24E0B">
              <w:rPr>
                <w:spacing w:val="5"/>
                <w:sz w:val="28"/>
                <w:szCs w:val="28"/>
              </w:rPr>
              <w:t xml:space="preserve"> и</w:t>
            </w:r>
            <w:proofErr w:type="gramEnd"/>
            <w:r w:rsidRPr="00E24E0B">
              <w:rPr>
                <w:spacing w:val="5"/>
                <w:sz w:val="28"/>
                <w:szCs w:val="28"/>
              </w:rPr>
              <w:t xml:space="preserve"> точке </w:t>
            </w:r>
            <w:r w:rsidRPr="00E24E0B">
              <w:rPr>
                <w:spacing w:val="5"/>
                <w:position w:val="-4"/>
                <w:sz w:val="28"/>
                <w:szCs w:val="28"/>
              </w:rPr>
              <w:object w:dxaOrig="240" w:dyaOrig="260">
                <v:shape id="_x0000_i1078" type="#_x0000_t75" style="width:12pt;height:14.15pt" o:ole="">
                  <v:imagedata r:id="rId98" o:title=""/>
                </v:shape>
                <o:OLEObject Type="Embed" ProgID="Equation.3" ShapeID="_x0000_i1078" DrawAspect="Content" ObjectID="_1665565899" r:id="rId99"/>
              </w:object>
            </w:r>
            <w:r w:rsidRPr="00E24E0B">
              <w:rPr>
                <w:sz w:val="28"/>
                <w:szCs w:val="28"/>
              </w:rPr>
              <w:t xml:space="preserve"> балок главного направления и перекрестной связи.</w:t>
            </w:r>
          </w:p>
          <w:p w:rsidR="00002223" w:rsidRPr="00E24E0B" w:rsidRDefault="00002223" w:rsidP="00E24E0B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Pr="00E24E0B" w:rsidRDefault="00002223" w:rsidP="00E24E0B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sz w:val="28"/>
                <w:szCs w:val="28"/>
                <w:lang w:eastAsia="en-US"/>
              </w:rPr>
              <w:t>1)  Точка А</w:t>
            </w:r>
            <w:r w:rsidRPr="00E24E0B">
              <w:rPr>
                <w:position w:val="-10"/>
                <w:sz w:val="28"/>
                <w:szCs w:val="28"/>
                <w:lang w:eastAsia="en-US"/>
              </w:rPr>
              <w:object w:dxaOrig="180" w:dyaOrig="340">
                <v:shape id="_x0000_i1079" type="#_x0000_t75" style="width:8.15pt;height:18pt" o:ole="">
                  <v:imagedata r:id="rId25" o:title=""/>
                </v:shape>
                <o:OLEObject Type="Embed" ProgID="Equation.3" ShapeID="_x0000_i1079" DrawAspect="Content" ObjectID="_1665565900" r:id="rId100"/>
              </w:object>
            </w:r>
            <w:r w:rsidRPr="00E24E0B">
              <w:rPr>
                <w:position w:val="-30"/>
                <w:sz w:val="28"/>
                <w:szCs w:val="28"/>
                <w:lang w:eastAsia="en-US"/>
              </w:rPr>
              <w:object w:dxaOrig="4360" w:dyaOrig="980">
                <v:shape id="_x0000_i1080" type="#_x0000_t75" style="width:217.3pt;height:48pt" o:ole="">
                  <v:imagedata r:id="rId101" o:title=""/>
                </v:shape>
                <o:OLEObject Type="Embed" ProgID="Equation.3" ShapeID="_x0000_i1080" DrawAspect="Content" ObjectID="_1665565901" r:id="rId102"/>
              </w:object>
            </w:r>
          </w:p>
          <w:p w:rsidR="00002223" w:rsidRPr="00E24E0B" w:rsidRDefault="00002223" w:rsidP="00E24E0B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sz w:val="28"/>
                <w:szCs w:val="28"/>
                <w:lang w:eastAsia="en-US"/>
              </w:rPr>
              <w:t xml:space="preserve">2) Точка В </w:t>
            </w:r>
            <w:r w:rsidRPr="00E24E0B">
              <w:rPr>
                <w:position w:val="-30"/>
                <w:sz w:val="28"/>
                <w:szCs w:val="28"/>
                <w:lang w:eastAsia="en-US"/>
              </w:rPr>
              <w:object w:dxaOrig="4400" w:dyaOrig="980">
                <v:shape id="_x0000_i1081" type="#_x0000_t75" style="width:220.7pt;height:48pt" o:ole="">
                  <v:imagedata r:id="rId103" o:title=""/>
                </v:shape>
                <o:OLEObject Type="Embed" ProgID="Equation.3" ShapeID="_x0000_i1081" DrawAspect="Content" ObjectID="_1665565902" r:id="rId104"/>
              </w:object>
            </w:r>
          </w:p>
          <w:p w:rsidR="00002223" w:rsidRPr="00E24E0B" w:rsidRDefault="00002223" w:rsidP="00E24E0B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</w:p>
          <w:p w:rsidR="00002223" w:rsidRPr="00E24E0B" w:rsidRDefault="00002223" w:rsidP="00E24E0B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E24E0B">
              <w:rPr>
                <w:sz w:val="28"/>
                <w:szCs w:val="28"/>
                <w:lang w:eastAsia="en-US"/>
              </w:rPr>
              <w:t xml:space="preserve">Преобразуем полученные уравнения, умножив обе части на выражение:    </w:t>
            </w:r>
          </w:p>
          <w:p w:rsidR="00002223" w:rsidRPr="00E24E0B" w:rsidRDefault="00002223" w:rsidP="00E24E0B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position w:val="-24"/>
                <w:sz w:val="28"/>
                <w:szCs w:val="28"/>
                <w:lang w:val="en-US" w:eastAsia="en-US"/>
              </w:rPr>
              <w:object w:dxaOrig="1120" w:dyaOrig="639">
                <v:shape id="_x0000_i1082" type="#_x0000_t75" style="width:56.15pt;height:31.3pt" o:ole="">
                  <v:imagedata r:id="rId105" o:title=""/>
                </v:shape>
                <o:OLEObject Type="Embed" ProgID="Equation.3" ShapeID="_x0000_i1082" DrawAspect="Content" ObjectID="_1665565903" r:id="rId106"/>
              </w:object>
            </w:r>
          </w:p>
          <w:p w:rsidR="00002223" w:rsidRPr="00E24E0B" w:rsidRDefault="00002223" w:rsidP="00E24E0B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Pr="00E24E0B">
              <w:rPr>
                <w:sz w:val="28"/>
                <w:szCs w:val="28"/>
                <w:lang w:eastAsia="en-US"/>
              </w:rPr>
              <w:t>кончательно получаем:</w:t>
            </w:r>
          </w:p>
          <w:p w:rsidR="00002223" w:rsidRPr="00E24E0B" w:rsidRDefault="00002223" w:rsidP="00E24E0B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position w:val="-36"/>
                <w:sz w:val="28"/>
                <w:szCs w:val="28"/>
                <w:lang w:val="en-US" w:eastAsia="en-US"/>
              </w:rPr>
              <w:object w:dxaOrig="4239" w:dyaOrig="840">
                <v:shape id="_x0000_i1083" type="#_x0000_t75" style="width:210pt;height:42pt" o:ole="">
                  <v:imagedata r:id="rId107" o:title=""/>
                </v:shape>
                <o:OLEObject Type="Embed" ProgID="Equation.3" ShapeID="_x0000_i1083" DrawAspect="Content" ObjectID="_1665565904" r:id="rId108"/>
              </w:object>
            </w:r>
          </w:p>
          <w:p w:rsidR="00002223" w:rsidRPr="00E24E0B" w:rsidRDefault="00002223" w:rsidP="00E24E0B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E24E0B">
              <w:rPr>
                <w:position w:val="-36"/>
                <w:sz w:val="28"/>
                <w:szCs w:val="28"/>
                <w:lang w:eastAsia="en-US"/>
              </w:rPr>
              <w:object w:dxaOrig="4040" w:dyaOrig="840">
                <v:shape id="_x0000_i1084" type="#_x0000_t75" style="width:200.55pt;height:42pt" o:ole="">
                  <v:imagedata r:id="rId109" o:title=""/>
                </v:shape>
                <o:OLEObject Type="Embed" ProgID="Equation.3" ShapeID="_x0000_i1084" DrawAspect="Content" ObjectID="_1665565905" r:id="rId110"/>
              </w:object>
            </w: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both"/>
              <w:rPr>
                <w:i/>
                <w:sz w:val="24"/>
                <w:szCs w:val="24"/>
                <w:lang w:val="en-US"/>
              </w:rPr>
            </w:pPr>
          </w:p>
          <w:p w:rsidR="00002223" w:rsidRPr="009E1DEE" w:rsidRDefault="00002223" w:rsidP="009E1DEE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jc w:val="left"/>
              <w:rPr>
                <w:sz w:val="28"/>
                <w:szCs w:val="28"/>
              </w:rPr>
            </w:pP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sz w:val="28"/>
                <w:szCs w:val="28"/>
                <w:lang w:val="en-US"/>
              </w:rPr>
            </w:pP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sz w:val="28"/>
                <w:szCs w:val="28"/>
                <w:lang w:val="en-US"/>
              </w:rPr>
            </w:pP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sz w:val="28"/>
                <w:szCs w:val="28"/>
                <w:lang w:val="en-US"/>
              </w:rPr>
            </w:pP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i/>
                <w:sz w:val="24"/>
                <w:szCs w:val="24"/>
              </w:rPr>
            </w:pP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i/>
                <w:sz w:val="24"/>
                <w:szCs w:val="24"/>
              </w:rPr>
            </w:pP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i/>
                <w:sz w:val="24"/>
                <w:szCs w:val="24"/>
              </w:rPr>
            </w:pPr>
          </w:p>
          <w:p w:rsidR="00002223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i/>
                <w:sz w:val="24"/>
                <w:szCs w:val="24"/>
              </w:rPr>
            </w:pPr>
          </w:p>
          <w:p w:rsidR="00002223" w:rsidRPr="00C20BFD" w:rsidRDefault="00002223" w:rsidP="006956B9">
            <w:pPr>
              <w:pStyle w:val="31"/>
              <w:shd w:val="clear" w:color="auto" w:fill="auto"/>
              <w:spacing w:before="0" w:after="0" w:line="360" w:lineRule="auto"/>
              <w:ind w:left="284" w:right="170" w:firstLine="709"/>
              <w:contextualSpacing/>
              <w:rPr>
                <w:i/>
                <w:sz w:val="24"/>
                <w:szCs w:val="24"/>
              </w:rPr>
            </w:pPr>
          </w:p>
        </w:tc>
      </w:tr>
      <w:tr w:rsidR="00002223" w:rsidRPr="004933E7" w:rsidTr="005244B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7F5E1C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244B6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244B6">
        <w:trPr>
          <w:cantSplit/>
          <w:trHeight w:val="235"/>
        </w:trPr>
        <w:tc>
          <w:tcPr>
            <w:tcW w:w="496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244B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244B6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22E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002223" w:rsidRPr="004933E7" w:rsidTr="005244B6">
        <w:trPr>
          <w:cantSplit/>
          <w:trHeight w:val="412"/>
        </w:trPr>
        <w:tc>
          <w:tcPr>
            <w:tcW w:w="496" w:type="dxa"/>
            <w:vAlign w:val="center"/>
          </w:tcPr>
          <w:p w:rsidR="00002223" w:rsidRPr="004933E7" w:rsidRDefault="00002223" w:rsidP="005244B6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244B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244B6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244B6">
            <w:pPr>
              <w:rPr>
                <w:sz w:val="28"/>
                <w:szCs w:val="28"/>
                <w:lang w:eastAsia="en-US"/>
              </w:rPr>
            </w:pPr>
          </w:p>
        </w:tc>
      </w:tr>
      <w:tr w:rsidR="00002223" w:rsidRPr="004933E7" w:rsidTr="001F5946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Pr="00522E83" w:rsidRDefault="00002223" w:rsidP="00C20BFD">
            <w:pPr>
              <w:spacing w:line="360" w:lineRule="auto"/>
              <w:ind w:firstLine="601"/>
              <w:rPr>
                <w:sz w:val="32"/>
                <w:szCs w:val="32"/>
                <w:vertAlign w:val="subscript"/>
              </w:rPr>
            </w:pPr>
            <w:proofErr w:type="gramStart"/>
            <w:r w:rsidRPr="00522E83">
              <w:rPr>
                <w:sz w:val="32"/>
                <w:szCs w:val="32"/>
              </w:rPr>
              <w:lastRenderedPageBreak/>
              <w:t>6  Определение</w:t>
            </w:r>
            <w:proofErr w:type="gramEnd"/>
            <w:r w:rsidRPr="00522E83">
              <w:rPr>
                <w:sz w:val="32"/>
                <w:szCs w:val="32"/>
              </w:rPr>
              <w:t xml:space="preserve"> неизвестных реакций </w:t>
            </w:r>
            <w:r w:rsidRPr="00522E83">
              <w:rPr>
                <w:sz w:val="32"/>
                <w:szCs w:val="32"/>
                <w:lang w:val="en-US"/>
              </w:rPr>
              <w:t>R</w:t>
            </w:r>
            <w:r w:rsidRPr="00522E83">
              <w:rPr>
                <w:sz w:val="32"/>
                <w:szCs w:val="32"/>
                <w:vertAlign w:val="subscript"/>
                <w:lang w:val="en-US"/>
              </w:rPr>
              <w:t>A</w:t>
            </w:r>
            <w:r w:rsidRPr="00522E83">
              <w:rPr>
                <w:sz w:val="32"/>
                <w:szCs w:val="32"/>
              </w:rPr>
              <w:t xml:space="preserve"> и </w:t>
            </w:r>
            <w:r w:rsidRPr="00522E83">
              <w:rPr>
                <w:sz w:val="32"/>
                <w:szCs w:val="32"/>
                <w:lang w:val="en-US"/>
              </w:rPr>
              <w:t>R</w:t>
            </w:r>
            <w:r w:rsidRPr="00522E83">
              <w:rPr>
                <w:sz w:val="32"/>
                <w:szCs w:val="32"/>
                <w:vertAlign w:val="subscript"/>
                <w:lang w:val="en-US"/>
              </w:rPr>
              <w:t>B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C20BFD">
              <w:rPr>
                <w:sz w:val="28"/>
                <w:szCs w:val="28"/>
              </w:rPr>
              <w:t xml:space="preserve">В полученную в разделе </w:t>
            </w:r>
            <w:r w:rsidRPr="00C20BFD">
              <w:rPr>
                <w:b/>
                <w:sz w:val="28"/>
                <w:szCs w:val="28"/>
              </w:rPr>
              <w:t>5</w:t>
            </w:r>
            <w:r w:rsidRPr="00C20BFD">
              <w:rPr>
                <w:sz w:val="28"/>
                <w:szCs w:val="28"/>
              </w:rPr>
              <w:t xml:space="preserve"> систему уравнений подставляем исходные данные.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C20BFD">
              <w:rPr>
                <w:sz w:val="28"/>
                <w:szCs w:val="28"/>
              </w:rPr>
              <w:t xml:space="preserve">        </w:t>
            </w:r>
            <w:r w:rsidRPr="00C20BFD">
              <w:rPr>
                <w:sz w:val="28"/>
                <w:szCs w:val="28"/>
              </w:rPr>
              <w:object w:dxaOrig="180" w:dyaOrig="340">
                <v:shape id="_x0000_i1085" type="#_x0000_t75" style="width:8.15pt;height:18pt" o:ole="">
                  <v:imagedata r:id="rId25" o:title=""/>
                </v:shape>
                <o:OLEObject Type="Embed" ProgID="Equation.3" ShapeID="_x0000_i1085" DrawAspect="Content" ObjectID="_1665565906" r:id="rId111"/>
              </w:object>
            </w:r>
            <w:r w:rsidRPr="00C20BFD">
              <w:rPr>
                <w:position w:val="-36"/>
                <w:sz w:val="28"/>
                <w:szCs w:val="28"/>
              </w:rPr>
              <w:object w:dxaOrig="5539" w:dyaOrig="840">
                <v:shape id="_x0000_i1086" type="#_x0000_t75" style="width:277.7pt;height:42pt" o:ole="">
                  <v:imagedata r:id="rId112" o:title=""/>
                </v:shape>
                <o:OLEObject Type="Embed" ProgID="Equation.3" ShapeID="_x0000_i1086" DrawAspect="Content" ObjectID="_1665565907" r:id="rId113"/>
              </w:object>
            </w:r>
          </w:p>
          <w:p w:rsidR="00002223" w:rsidRPr="00C20BFD" w:rsidRDefault="00E70A2A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10"/>
                <w:sz w:val="28"/>
                <w:szCs w:val="28"/>
                <w:lang w:eastAsia="en-US"/>
              </w:rPr>
              <w:object w:dxaOrig="5520" w:dyaOrig="340">
                <v:shape id="_x0000_i1087" type="#_x0000_t75" style="width:273pt;height:18pt" o:ole="">
                  <v:imagedata r:id="rId114" o:title=""/>
                </v:shape>
                <o:OLEObject Type="Embed" ProgID="Equation.3" ShapeID="_x0000_i1087" DrawAspect="Content" ObjectID="_1665565908" r:id="rId115"/>
              </w:object>
            </w:r>
          </w:p>
          <w:p w:rsidR="00002223" w:rsidRPr="00C20BFD" w:rsidRDefault="00E70A2A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30"/>
                <w:sz w:val="28"/>
                <w:szCs w:val="28"/>
                <w:lang w:eastAsia="en-US"/>
              </w:rPr>
              <w:object w:dxaOrig="3480" w:dyaOrig="720">
                <v:shape id="_x0000_i1088" type="#_x0000_t75" style="width:174pt;height:36pt" o:ole="">
                  <v:imagedata r:id="rId116" o:title=""/>
                </v:shape>
                <o:OLEObject Type="Embed" ProgID="Equation.3" ShapeID="_x0000_i1088" DrawAspect="Content" ObjectID="_1665565909" r:id="rId117"/>
              </w:object>
            </w:r>
          </w:p>
          <w:p w:rsidR="00002223" w:rsidRPr="00C20BFD" w:rsidRDefault="00E70A2A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48"/>
                <w:sz w:val="28"/>
                <w:szCs w:val="28"/>
                <w:lang w:eastAsia="en-US"/>
              </w:rPr>
              <w:object w:dxaOrig="5520" w:dyaOrig="1560">
                <v:shape id="_x0000_i1089" type="#_x0000_t75" style="width:276pt;height:78.85pt" o:ole="">
                  <v:imagedata r:id="rId118" o:title=""/>
                </v:shape>
                <o:OLEObject Type="Embed" ProgID="Equation.3" ShapeID="_x0000_i1089" DrawAspect="Content" ObjectID="_1665565910" r:id="rId119"/>
              </w:object>
            </w:r>
          </w:p>
          <w:p w:rsidR="00002223" w:rsidRPr="00C20BFD" w:rsidRDefault="00E70A2A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30"/>
                <w:sz w:val="28"/>
                <w:szCs w:val="28"/>
                <w:lang w:eastAsia="en-US"/>
              </w:rPr>
              <w:object w:dxaOrig="3300" w:dyaOrig="720">
                <v:shape id="_x0000_i1090" type="#_x0000_t75" style="width:165pt;height:36pt" o:ole="">
                  <v:imagedata r:id="rId120" o:title=""/>
                </v:shape>
                <o:OLEObject Type="Embed" ProgID="Equation.3" ShapeID="_x0000_i1090" DrawAspect="Content" ObjectID="_1665565911" r:id="rId121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C20BFD">
              <w:rPr>
                <w:sz w:val="28"/>
                <w:szCs w:val="28"/>
              </w:rPr>
              <w:t xml:space="preserve">Делим первое и второе уравнение на коэффициент при </w:t>
            </w:r>
            <w:r w:rsidRPr="00C20BFD">
              <w:rPr>
                <w:sz w:val="28"/>
                <w:szCs w:val="28"/>
                <w:lang w:val="en-US"/>
              </w:rPr>
              <w:t>R</w:t>
            </w:r>
            <w:r w:rsidRPr="00C20BFD">
              <w:rPr>
                <w:sz w:val="28"/>
                <w:szCs w:val="28"/>
                <w:vertAlign w:val="subscript"/>
                <w:lang w:val="en-US"/>
              </w:rPr>
              <w:t>B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C20BFD">
              <w:rPr>
                <w:sz w:val="28"/>
                <w:szCs w:val="28"/>
              </w:rPr>
              <w:object w:dxaOrig="180" w:dyaOrig="340">
                <v:shape id="_x0000_i1091" type="#_x0000_t75" style="width:8.15pt;height:18pt" o:ole="">
                  <v:imagedata r:id="rId25" o:title=""/>
                </v:shape>
                <o:OLEObject Type="Embed" ProgID="Equation.3" ShapeID="_x0000_i1091" DrawAspect="Content" ObjectID="_1665565912" r:id="rId122"/>
              </w:object>
            </w:r>
            <w:r w:rsidR="00E70A2A" w:rsidRPr="00C20BFD">
              <w:rPr>
                <w:position w:val="-32"/>
                <w:sz w:val="28"/>
                <w:szCs w:val="28"/>
              </w:rPr>
              <w:object w:dxaOrig="2439" w:dyaOrig="760">
                <v:shape id="_x0000_i1092" type="#_x0000_t75" style="width:120pt;height:37.3pt" o:ole="">
                  <v:imagedata r:id="rId123" o:title=""/>
                </v:shape>
                <o:OLEObject Type="Embed" ProgID="Equation.3" ShapeID="_x0000_i1092" DrawAspect="Content" ObjectID="_1665565913" r:id="rId124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C20BFD">
              <w:rPr>
                <w:sz w:val="28"/>
                <w:szCs w:val="28"/>
              </w:rPr>
              <w:t xml:space="preserve">   </w:t>
            </w:r>
            <w:r w:rsidR="00E70A2A" w:rsidRPr="00C20BFD">
              <w:rPr>
                <w:position w:val="-10"/>
                <w:sz w:val="28"/>
                <w:szCs w:val="28"/>
              </w:rPr>
              <w:object w:dxaOrig="1820" w:dyaOrig="340">
                <v:shape id="_x0000_i1093" type="#_x0000_t75" style="width:90pt;height:15.85pt" o:ole="">
                  <v:imagedata r:id="rId125" o:title=""/>
                </v:shape>
                <o:OLEObject Type="Embed" ProgID="Equation.3" ShapeID="_x0000_i1093" DrawAspect="Content" ObjectID="_1665565914" r:id="rId126"/>
              </w:object>
            </w:r>
          </w:p>
          <w:p w:rsidR="00002223" w:rsidRPr="00C20BFD" w:rsidRDefault="00E70A2A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9021FE">
              <w:rPr>
                <w:position w:val="-30"/>
                <w:sz w:val="28"/>
                <w:szCs w:val="28"/>
                <w:lang w:eastAsia="en-US"/>
              </w:rPr>
              <w:object w:dxaOrig="2799" w:dyaOrig="720">
                <v:shape id="_x0000_i1094" type="#_x0000_t75" style="width:136.7pt;height:36pt" o:ole="">
                  <v:imagedata r:id="rId127" o:title=""/>
                </v:shape>
                <o:OLEObject Type="Embed" ProgID="Equation.3" ShapeID="_x0000_i1094" DrawAspect="Content" ObjectID="_1665565915" r:id="rId128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Подставляем </w:t>
            </w:r>
            <w:r w:rsidRPr="00C20BFD">
              <w:rPr>
                <w:sz w:val="28"/>
                <w:szCs w:val="28"/>
                <w:lang w:val="en-US"/>
              </w:rPr>
              <w:t>R</w:t>
            </w:r>
            <w:r w:rsidRPr="00C20BFD">
              <w:rPr>
                <w:sz w:val="28"/>
                <w:szCs w:val="28"/>
                <w:vertAlign w:val="subscript"/>
                <w:lang w:val="en-US"/>
              </w:rPr>
              <w:t>A</w:t>
            </w:r>
            <w:r w:rsidRPr="00C20BFD">
              <w:rPr>
                <w:sz w:val="28"/>
                <w:szCs w:val="28"/>
                <w:lang w:eastAsia="en-US"/>
              </w:rPr>
              <w:t xml:space="preserve"> в соответствующее уравнение.</w:t>
            </w:r>
          </w:p>
          <w:p w:rsidR="00002223" w:rsidRPr="00C20BFD" w:rsidRDefault="00E70A2A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30"/>
                <w:sz w:val="28"/>
                <w:szCs w:val="28"/>
                <w:lang w:eastAsia="en-US"/>
              </w:rPr>
              <w:object w:dxaOrig="2560" w:dyaOrig="720">
                <v:shape id="_x0000_i1095" type="#_x0000_t75" style="width:129.85pt;height:36pt" o:ole="">
                  <v:imagedata r:id="rId129" o:title=""/>
                </v:shape>
                <o:OLEObject Type="Embed" ProgID="Equation.3" ShapeID="_x0000_i1095" DrawAspect="Content" ObjectID="_1665565916" r:id="rId130"/>
              </w:object>
            </w:r>
          </w:p>
          <w:p w:rsidR="00002223" w:rsidRPr="00C20BFD" w:rsidRDefault="00E70A2A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30"/>
                <w:sz w:val="28"/>
                <w:szCs w:val="28"/>
                <w:lang w:eastAsia="en-US"/>
              </w:rPr>
              <w:object w:dxaOrig="3000" w:dyaOrig="720">
                <v:shape id="_x0000_i1096" type="#_x0000_t75" style="width:148.7pt;height:36pt" o:ole="">
                  <v:imagedata r:id="rId131" o:title=""/>
                </v:shape>
                <o:OLEObject Type="Embed" ProgID="Equation.3" ShapeID="_x0000_i1096" DrawAspect="Content" ObjectID="_1665565917" r:id="rId132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                Окончательно получаем реакция </w:t>
            </w:r>
            <w:r w:rsidR="00E70A2A" w:rsidRPr="00C20BFD">
              <w:rPr>
                <w:position w:val="-10"/>
                <w:sz w:val="28"/>
                <w:szCs w:val="28"/>
                <w:lang w:eastAsia="en-US"/>
              </w:rPr>
              <w:object w:dxaOrig="1100" w:dyaOrig="340">
                <v:shape id="_x0000_i1097" type="#_x0000_t75" style="width:54pt;height:15.85pt" o:ole="">
                  <v:imagedata r:id="rId133" o:title=""/>
                </v:shape>
                <o:OLEObject Type="Embed" ProgID="Equation.3" ShapeID="_x0000_i1097" DrawAspect="Content" ObjectID="_1665565918" r:id="rId134"/>
              </w:object>
            </w:r>
            <w:proofErr w:type="gramStart"/>
            <w:r w:rsidRPr="00C20BFD">
              <w:rPr>
                <w:sz w:val="28"/>
                <w:szCs w:val="28"/>
                <w:lang w:eastAsia="en-US"/>
              </w:rPr>
              <w:t>т,  реакция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 xml:space="preserve">  </w:t>
            </w:r>
            <w:r w:rsidR="00E70A2A" w:rsidRPr="00C20BFD">
              <w:rPr>
                <w:position w:val="-10"/>
                <w:sz w:val="28"/>
                <w:szCs w:val="28"/>
                <w:lang w:val="en-US" w:eastAsia="en-US"/>
              </w:rPr>
              <w:object w:dxaOrig="1380" w:dyaOrig="340">
                <v:shape id="_x0000_i1098" type="#_x0000_t75" style="width:69pt;height:15.85pt" o:ole="">
                  <v:imagedata r:id="rId135" o:title=""/>
                </v:shape>
                <o:OLEObject Type="Embed" ProgID="Equation.3" ShapeID="_x0000_i1098" DrawAspect="Content" ObjectID="_1665565919" r:id="rId136"/>
              </w:object>
            </w:r>
            <w:r w:rsidRPr="00C20BFD">
              <w:rPr>
                <w:sz w:val="28"/>
                <w:szCs w:val="28"/>
                <w:lang w:eastAsia="en-US"/>
              </w:rPr>
              <w:t>т.</w:t>
            </w:r>
          </w:p>
          <w:p w:rsidR="00002223" w:rsidRPr="003D7BA4" w:rsidRDefault="00002223" w:rsidP="001F5946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  <w:p w:rsidR="00002223" w:rsidRPr="003D7BA4" w:rsidRDefault="00002223" w:rsidP="001F5946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  <w:p w:rsidR="00002223" w:rsidRDefault="00002223" w:rsidP="001F5946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  <w:p w:rsidR="00002223" w:rsidRPr="003D7BA4" w:rsidRDefault="00002223" w:rsidP="001F5946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1F594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1F59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1F59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1F59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1F59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1F59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7F5E1C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1F5946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1F5946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1F59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1F59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1F59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1F59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1F59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1F5946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22E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002223" w:rsidRPr="004933E7" w:rsidTr="001F5946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1F5946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1F594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1F594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1F594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1F594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1F5946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1F5946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002223" w:rsidRPr="00207D81" w:rsidRDefault="00002223" w:rsidP="00030E3E"/>
    <w:p w:rsidR="00002223" w:rsidRDefault="00002223" w:rsidP="00030E3E">
      <w:pPr>
        <w:rPr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584"/>
        <w:gridCol w:w="1258"/>
        <w:gridCol w:w="734"/>
        <w:gridCol w:w="629"/>
        <w:gridCol w:w="5983"/>
        <w:gridCol w:w="817"/>
      </w:tblGrid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Default="00002223" w:rsidP="00C20BFD">
            <w:pPr>
              <w:ind w:firstLine="601"/>
              <w:rPr>
                <w:sz w:val="32"/>
                <w:szCs w:val="32"/>
              </w:rPr>
            </w:pPr>
          </w:p>
          <w:p w:rsidR="00002223" w:rsidRPr="00486DBF" w:rsidRDefault="00002223" w:rsidP="00C20BFD">
            <w:pPr>
              <w:ind w:firstLine="601"/>
              <w:rPr>
                <w:sz w:val="32"/>
                <w:szCs w:val="32"/>
              </w:rPr>
            </w:pPr>
            <w:proofErr w:type="gramStart"/>
            <w:r w:rsidRPr="00486DBF">
              <w:rPr>
                <w:sz w:val="32"/>
                <w:szCs w:val="32"/>
              </w:rPr>
              <w:t>7  Определение</w:t>
            </w:r>
            <w:proofErr w:type="gramEnd"/>
            <w:r w:rsidRPr="00486DBF">
              <w:rPr>
                <w:sz w:val="32"/>
                <w:szCs w:val="32"/>
              </w:rPr>
              <w:t xml:space="preserve"> перерезывающих сил изгибающих моментов,    углов поворота сечений и прогибов конструкций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proofErr w:type="gramStart"/>
            <w:r w:rsidRPr="00C20BFD">
              <w:rPr>
                <w:sz w:val="28"/>
                <w:szCs w:val="28"/>
              </w:rPr>
              <w:t>7.1  Перекрестная</w:t>
            </w:r>
            <w:proofErr w:type="gramEnd"/>
            <w:r w:rsidRPr="00C20BFD">
              <w:rPr>
                <w:sz w:val="28"/>
                <w:szCs w:val="28"/>
              </w:rPr>
              <w:t xml:space="preserve"> связь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Pr="00C20BFD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C20BFD">
              <w:rPr>
                <w:sz w:val="28"/>
                <w:szCs w:val="28"/>
              </w:rPr>
              <w:t xml:space="preserve">Так как нагрузка на балку симметрична, то реакции опор равны между собой, следовательно </w:t>
            </w:r>
            <w:r w:rsidRPr="00C20BFD">
              <w:rPr>
                <w:position w:val="-24"/>
                <w:sz w:val="28"/>
                <w:szCs w:val="28"/>
              </w:rPr>
              <w:object w:dxaOrig="2220" w:dyaOrig="639">
                <v:shape id="_x0000_i1099" type="#_x0000_t75" style="width:111pt;height:31.3pt" o:ole="">
                  <v:imagedata r:id="rId137" o:title=""/>
                </v:shape>
                <o:OLEObject Type="Embed" ProgID="Equation.3" ShapeID="_x0000_i1099" DrawAspect="Content" ObjectID="_1665565920" r:id="rId138"/>
              </w:object>
            </w:r>
          </w:p>
          <w:p w:rsidR="00002223" w:rsidRDefault="001E46EF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  <w:r>
              <w:rPr>
                <w:noProof/>
                <w:szCs w:val="28"/>
              </w:rPr>
              <w:pict>
                <v:shape id="Рисунок 630" o:spid="_x0000_i1100" type="#_x0000_t75" style="width:489pt;height:528pt;visibility:visible">
                  <v:imagedata r:id="rId139" o:title=""/>
                </v:shape>
              </w:pict>
            </w:r>
          </w:p>
          <w:p w:rsidR="00002223" w:rsidRDefault="00002223" w:rsidP="00C20BFD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Pr="003D7BA4" w:rsidRDefault="00002223" w:rsidP="005E39C3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22E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Pr="00522E83" w:rsidRDefault="00002223" w:rsidP="00C20BFD">
            <w:pPr>
              <w:spacing w:line="360" w:lineRule="auto"/>
              <w:ind w:firstLine="601"/>
              <w:jc w:val="both"/>
              <w:rPr>
                <w:sz w:val="18"/>
                <w:szCs w:val="18"/>
              </w:rPr>
            </w:pP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</w:rPr>
            </w:pPr>
            <w:r w:rsidRPr="00C20BFD">
              <w:rPr>
                <w:sz w:val="28"/>
                <w:szCs w:val="28"/>
              </w:rPr>
              <w:t>Уравнение перерезывающей силы:</w:t>
            </w:r>
          </w:p>
          <w:p w:rsidR="00002223" w:rsidRPr="00C20BFD" w:rsidRDefault="00002223" w:rsidP="00522E83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30"/>
                <w:sz w:val="28"/>
                <w:szCs w:val="28"/>
                <w:lang w:val="en-US" w:eastAsia="en-US"/>
              </w:rPr>
              <w:object w:dxaOrig="3080" w:dyaOrig="540">
                <v:shape id="_x0000_i1101" type="#_x0000_t75" style="width:152.15pt;height:27.85pt" o:ole="">
                  <v:imagedata r:id="rId140" o:title=""/>
                </v:shape>
                <o:OLEObject Type="Embed" ProgID="Equation.3" ShapeID="_x0000_i1101" DrawAspect="Content" ObjectID="_1665565921" r:id="rId141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val="en-US"/>
              </w:rPr>
            </w:pPr>
            <w:r w:rsidRPr="00C20BFD">
              <w:rPr>
                <w:sz w:val="28"/>
                <w:szCs w:val="28"/>
              </w:rPr>
              <w:t>Уравнение</w:t>
            </w:r>
            <w:r w:rsidRPr="00C20BFD">
              <w:rPr>
                <w:sz w:val="28"/>
                <w:szCs w:val="28"/>
                <w:lang w:val="en-US"/>
              </w:rPr>
              <w:t xml:space="preserve"> </w:t>
            </w:r>
            <w:r w:rsidRPr="00C20BFD">
              <w:rPr>
                <w:sz w:val="28"/>
                <w:szCs w:val="28"/>
              </w:rPr>
              <w:t>изгибающего момента</w:t>
            </w:r>
            <w:r w:rsidRPr="00C20BFD">
              <w:rPr>
                <w:sz w:val="28"/>
                <w:szCs w:val="28"/>
                <w:lang w:val="en-US"/>
              </w:rPr>
              <w:t>:</w:t>
            </w:r>
          </w:p>
          <w:p w:rsidR="00002223" w:rsidRPr="00C20BFD" w:rsidRDefault="00002223" w:rsidP="00522E83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30"/>
                <w:sz w:val="28"/>
                <w:szCs w:val="28"/>
                <w:lang w:eastAsia="en-US"/>
              </w:rPr>
              <w:object w:dxaOrig="6880" w:dyaOrig="700">
                <v:shape id="_x0000_i1102" type="#_x0000_t75" style="width:344.15pt;height:35.15pt" o:ole="">
                  <v:imagedata r:id="rId142" o:title=""/>
                </v:shape>
                <o:OLEObject Type="Embed" ProgID="Equation.3" ShapeID="_x0000_i1102" DrawAspect="Content" ObjectID="_1665565922" r:id="rId143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val="en-US" w:eastAsia="en-US"/>
              </w:rPr>
            </w:pP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val="en-US"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>Углы поворота сечения</w:t>
            </w:r>
          </w:p>
          <w:p w:rsidR="00002223" w:rsidRPr="00C20BFD" w:rsidRDefault="00002223" w:rsidP="00522E83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106"/>
                <w:sz w:val="28"/>
                <w:szCs w:val="28"/>
                <w:lang w:eastAsia="en-US"/>
              </w:rPr>
              <w:object w:dxaOrig="8400" w:dyaOrig="2280">
                <v:shape id="_x0000_i1103" type="#_x0000_t75" style="width:420pt;height:114pt" o:ole="">
                  <v:imagedata r:id="rId144" o:title=""/>
                </v:shape>
                <o:OLEObject Type="Embed" ProgID="Equation.3" ShapeID="_x0000_i1103" DrawAspect="Content" ObjectID="_1665565923" r:id="rId145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val="en-US" w:eastAsia="en-US"/>
              </w:rPr>
            </w:pP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>Прогиб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90"/>
                <w:sz w:val="28"/>
                <w:szCs w:val="28"/>
                <w:lang w:eastAsia="en-US"/>
              </w:rPr>
              <w:object w:dxaOrig="9120" w:dyaOrig="1920">
                <v:shape id="_x0000_i1104" type="#_x0000_t75" style="width:456.85pt;height:95.15pt" o:ole="">
                  <v:imagedata r:id="rId146" o:title=""/>
                </v:shape>
                <o:OLEObject Type="Embed" ProgID="Equation.3" ShapeID="_x0000_i1104" DrawAspect="Content" ObjectID="_1665565924" r:id="rId147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Определяем постоянное </w:t>
            </w:r>
            <w:proofErr w:type="gramStart"/>
            <w:r w:rsidRPr="00C20BFD">
              <w:rPr>
                <w:sz w:val="28"/>
                <w:szCs w:val="28"/>
                <w:lang w:eastAsia="en-US"/>
              </w:rPr>
              <w:t xml:space="preserve">интегрирование </w:t>
            </w:r>
            <w:r w:rsidRPr="00C20BFD">
              <w:rPr>
                <w:position w:val="-6"/>
                <w:sz w:val="28"/>
                <w:szCs w:val="28"/>
                <w:lang w:eastAsia="en-US"/>
              </w:rPr>
              <w:object w:dxaOrig="240" w:dyaOrig="279">
                <v:shape id="_x0000_i1105" type="#_x0000_t75" style="width:12pt;height:14.15pt" o:ole="">
                  <v:imagedata r:id="rId148" o:title=""/>
                </v:shape>
                <o:OLEObject Type="Embed" ProgID="Equation.3" ShapeID="_x0000_i1105" DrawAspect="Content" ObjectID="_1665565925" r:id="rId149"/>
              </w:object>
            </w:r>
            <w:r w:rsidRPr="00C20BFD">
              <w:rPr>
                <w:sz w:val="28"/>
                <w:szCs w:val="28"/>
                <w:lang w:eastAsia="en-US"/>
              </w:rPr>
              <w:t xml:space="preserve"> и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 xml:space="preserve"> </w:t>
            </w:r>
            <w:r w:rsidRPr="00C20BFD">
              <w:rPr>
                <w:position w:val="-4"/>
                <w:sz w:val="28"/>
                <w:szCs w:val="28"/>
                <w:lang w:eastAsia="en-US"/>
              </w:rPr>
              <w:object w:dxaOrig="260" w:dyaOrig="260">
                <v:shape id="_x0000_i1106" type="#_x0000_t75" style="width:14.15pt;height:14.15pt" o:ole="">
                  <v:imagedata r:id="rId150" o:title=""/>
                </v:shape>
                <o:OLEObject Type="Embed" ProgID="Equation.3" ShapeID="_x0000_i1106" DrawAspect="Content" ObjectID="_1665565926" r:id="rId151"/>
              </w:object>
            </w:r>
            <w:r w:rsidRPr="00C20BFD">
              <w:rPr>
                <w:sz w:val="28"/>
                <w:szCs w:val="28"/>
                <w:lang w:eastAsia="en-US"/>
              </w:rPr>
              <w:t xml:space="preserve">. Из условия равенство нулю прогибов </w:t>
            </w:r>
            <w:r w:rsidRPr="00C20BFD">
              <w:rPr>
                <w:position w:val="-4"/>
                <w:sz w:val="28"/>
                <w:szCs w:val="28"/>
                <w:lang w:eastAsia="en-US"/>
              </w:rPr>
              <w:object w:dxaOrig="220" w:dyaOrig="220">
                <v:shape id="_x0000_i1107" type="#_x0000_t75" style="width:10.7pt;height:10.7pt" o:ole="">
                  <v:imagedata r:id="rId152" o:title=""/>
                </v:shape>
                <o:OLEObject Type="Embed" ProgID="Equation.3" ShapeID="_x0000_i1107" DrawAspect="Content" ObjectID="_1665565927" r:id="rId153"/>
              </w:object>
            </w:r>
            <w:r w:rsidRPr="00C20BFD">
              <w:rPr>
                <w:position w:val="-10"/>
                <w:sz w:val="28"/>
                <w:szCs w:val="28"/>
                <w:lang w:eastAsia="en-US"/>
              </w:rPr>
              <w:object w:dxaOrig="180" w:dyaOrig="340">
                <v:shape id="_x0000_i1108" type="#_x0000_t75" style="width:8.15pt;height:18pt" o:ole="">
                  <v:imagedata r:id="rId25" o:title=""/>
                </v:shape>
                <o:OLEObject Type="Embed" ProgID="Equation.3" ShapeID="_x0000_i1108" DrawAspect="Content" ObjectID="_1665565928" r:id="rId154"/>
              </w:object>
            </w:r>
            <w:r w:rsidRPr="00C20BFD">
              <w:rPr>
                <w:sz w:val="28"/>
                <w:szCs w:val="28"/>
                <w:lang w:eastAsia="en-US"/>
              </w:rPr>
              <w:t>на концах балки: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При  </w:t>
            </w:r>
            <w:proofErr w:type="gramStart"/>
            <w:r w:rsidRPr="00C20BFD">
              <w:rPr>
                <w:sz w:val="28"/>
                <w:szCs w:val="28"/>
                <w:lang w:eastAsia="en-US"/>
              </w:rPr>
              <w:t xml:space="preserve">  </w:t>
            </w:r>
            <w:r w:rsidRPr="00C20BFD">
              <w:rPr>
                <w:position w:val="-24"/>
                <w:sz w:val="28"/>
                <w:szCs w:val="28"/>
                <w:lang w:eastAsia="en-US"/>
              </w:rPr>
              <w:object w:dxaOrig="3540" w:dyaOrig="639">
                <v:shape id="_x0000_i1109" type="#_x0000_t75" style="width:177pt;height:33pt" o:ole="">
                  <v:imagedata r:id="rId155" o:title=""/>
                </v:shape>
                <o:OLEObject Type="Embed" ProgID="Equation.3" ShapeID="_x0000_i1109" DrawAspect="Content" ObjectID="_1665565929" r:id="rId156"/>
              </w:object>
            </w:r>
            <w:r w:rsidRPr="00C20BFD">
              <w:rPr>
                <w:sz w:val="28"/>
                <w:szCs w:val="28"/>
                <w:lang w:eastAsia="en-US"/>
              </w:rPr>
              <w:t>;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 xml:space="preserve">       </w:t>
            </w:r>
            <w:r w:rsidRPr="00C20BFD">
              <w:rPr>
                <w:position w:val="-10"/>
                <w:sz w:val="28"/>
                <w:szCs w:val="28"/>
                <w:lang w:eastAsia="en-US"/>
              </w:rPr>
              <w:object w:dxaOrig="980" w:dyaOrig="320">
                <v:shape id="_x0000_i1110" type="#_x0000_t75" style="width:48pt;height:15.85pt" o:ole="">
                  <v:imagedata r:id="rId157" o:title=""/>
                </v:shape>
                <o:OLEObject Type="Embed" ProgID="Equation.3" ShapeID="_x0000_i1110" DrawAspect="Content" ObjectID="_1665565930" r:id="rId158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При       </w:t>
            </w:r>
            <w:r w:rsidRPr="00C20BFD">
              <w:rPr>
                <w:position w:val="-28"/>
                <w:sz w:val="28"/>
                <w:szCs w:val="28"/>
                <w:lang w:eastAsia="en-US"/>
              </w:rPr>
              <w:object w:dxaOrig="6399" w:dyaOrig="740">
                <v:shape id="_x0000_i1111" type="#_x0000_t75" style="width:321pt;height:36.85pt" o:ole="">
                  <v:imagedata r:id="rId159" o:title=""/>
                </v:shape>
                <o:OLEObject Type="Embed" ProgID="Equation.3" ShapeID="_x0000_i1111" DrawAspect="Content" ObjectID="_1665565931" r:id="rId160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46"/>
                <w:sz w:val="28"/>
                <w:szCs w:val="28"/>
                <w:lang w:eastAsia="en-US"/>
              </w:rPr>
              <w:object w:dxaOrig="5580" w:dyaOrig="1040">
                <v:shape id="_x0000_i1112" type="#_x0000_t75" style="width:279.45pt;height:51.85pt" o:ole="">
                  <v:imagedata r:id="rId161" o:title=""/>
                </v:shape>
                <o:OLEObject Type="Embed" ProgID="Equation.3" ShapeID="_x0000_i1112" DrawAspect="Content" ObjectID="_1665565932" r:id="rId162"/>
              </w:object>
            </w:r>
          </w:p>
          <w:p w:rsidR="00002223" w:rsidRPr="00317B2A" w:rsidRDefault="00966C42" w:rsidP="00522E83">
            <w:pPr>
              <w:spacing w:line="360" w:lineRule="auto"/>
              <w:ind w:firstLine="601"/>
              <w:jc w:val="both"/>
              <w:rPr>
                <w:color w:val="262626"/>
                <w:sz w:val="28"/>
                <w:szCs w:val="28"/>
              </w:rPr>
            </w:pPr>
            <w:r w:rsidRPr="00317B2A">
              <w:rPr>
                <w:color w:val="262626"/>
                <w:position w:val="-24"/>
                <w:sz w:val="28"/>
                <w:szCs w:val="28"/>
                <w:lang w:eastAsia="en-US"/>
              </w:rPr>
              <w:object w:dxaOrig="7940" w:dyaOrig="660">
                <v:shape id="_x0000_i1113" type="#_x0000_t75" style="width:397.3pt;height:33pt" o:ole="">
                  <v:imagedata r:id="rId163" o:title=""/>
                </v:shape>
                <o:OLEObject Type="Embed" ProgID="Equation.3" ShapeID="_x0000_i1113" DrawAspect="Content" ObjectID="_1665565933" r:id="rId164"/>
              </w:object>
            </w:r>
          </w:p>
          <w:p w:rsidR="00002223" w:rsidRPr="003D7BA4" w:rsidRDefault="00002223" w:rsidP="00C20BFD">
            <w:pPr>
              <w:pStyle w:val="22"/>
              <w:shd w:val="clear" w:color="auto" w:fill="auto"/>
              <w:spacing w:line="360" w:lineRule="auto"/>
              <w:ind w:right="170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C20BFD">
              <w:rPr>
                <w:sz w:val="28"/>
                <w:szCs w:val="28"/>
                <w:lang w:eastAsia="en-US"/>
              </w:rPr>
              <w:lastRenderedPageBreak/>
              <w:t>Следовательно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>: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86"/>
                <w:sz w:val="28"/>
                <w:szCs w:val="28"/>
                <w:lang w:eastAsia="en-US"/>
              </w:rPr>
              <w:object w:dxaOrig="9740" w:dyaOrig="1840">
                <v:shape id="_x0000_i1114" type="#_x0000_t75" style="width:486pt;height:92.15pt" o:ole="">
                  <v:imagedata r:id="rId165" o:title=""/>
                </v:shape>
                <o:OLEObject Type="Embed" ProgID="Equation.3" ShapeID="_x0000_i1114" DrawAspect="Content" ObjectID="_1665565934" r:id="rId166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         Т.к. конструкция симметрична, то максимальные углы поворота сечений будут </w:t>
            </w:r>
            <w:proofErr w:type="gramStart"/>
            <w:r w:rsidRPr="00C20BFD">
              <w:rPr>
                <w:sz w:val="28"/>
                <w:szCs w:val="28"/>
                <w:lang w:eastAsia="en-US"/>
              </w:rPr>
              <w:t xml:space="preserve">при </w:t>
            </w:r>
            <w:r w:rsidRPr="00C20BFD">
              <w:rPr>
                <w:position w:val="-6"/>
                <w:sz w:val="28"/>
                <w:szCs w:val="28"/>
                <w:lang w:eastAsia="en-US"/>
              </w:rPr>
              <w:object w:dxaOrig="600" w:dyaOrig="279">
                <v:shape id="_x0000_i1115" type="#_x0000_t75" style="width:30pt;height:14.15pt" o:ole="">
                  <v:imagedata r:id="rId167" o:title=""/>
                </v:shape>
                <o:OLEObject Type="Embed" ProgID="Equation.3" ShapeID="_x0000_i1115" DrawAspect="Content" ObjectID="_1665565935" r:id="rId168"/>
              </w:object>
            </w:r>
            <w:r w:rsidRPr="00C20BFD">
              <w:rPr>
                <w:sz w:val="28"/>
                <w:szCs w:val="28"/>
                <w:lang w:eastAsia="en-US"/>
              </w:rPr>
              <w:t xml:space="preserve"> и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 xml:space="preserve">  </w:t>
            </w:r>
            <w:r w:rsidRPr="00C20BFD">
              <w:rPr>
                <w:position w:val="-4"/>
                <w:sz w:val="28"/>
                <w:szCs w:val="28"/>
                <w:lang w:eastAsia="en-US"/>
              </w:rPr>
              <w:object w:dxaOrig="220" w:dyaOrig="260">
                <v:shape id="_x0000_i1116" type="#_x0000_t75" style="width:10.7pt;height:12pt" o:ole="">
                  <v:imagedata r:id="rId169" o:title=""/>
                </v:shape>
                <o:OLEObject Type="Embed" ProgID="Equation.3" ShapeID="_x0000_i1116" DrawAspect="Content" ObjectID="_1665565936" r:id="rId170"/>
              </w:object>
            </w:r>
            <w:r w:rsidRPr="00C20BFD">
              <w:rPr>
                <w:sz w:val="28"/>
                <w:szCs w:val="28"/>
                <w:lang w:eastAsia="en-US"/>
              </w:rPr>
              <w:t>, а максимальный прогиб будет в точке</w:t>
            </w:r>
            <w:r w:rsidRPr="00C20BFD">
              <w:rPr>
                <w:sz w:val="28"/>
                <w:szCs w:val="28"/>
                <w:lang w:eastAsia="en-US"/>
              </w:rPr>
              <w:object w:dxaOrig="180" w:dyaOrig="340">
                <v:shape id="_x0000_i1117" type="#_x0000_t75" style="width:8.15pt;height:18pt" o:ole="">
                  <v:imagedata r:id="rId25" o:title=""/>
                </v:shape>
                <o:OLEObject Type="Embed" ProgID="Equation.3" ShapeID="_x0000_i1117" DrawAspect="Content" ObjectID="_1665565937" r:id="rId171"/>
              </w:object>
            </w:r>
            <w:r w:rsidRPr="00C20BFD">
              <w:rPr>
                <w:position w:val="-24"/>
                <w:sz w:val="28"/>
                <w:szCs w:val="28"/>
                <w:lang w:eastAsia="en-US"/>
              </w:rPr>
              <w:object w:dxaOrig="660" w:dyaOrig="620">
                <v:shape id="_x0000_i1118" type="#_x0000_t75" style="width:33pt;height:31.3pt" o:ole="">
                  <v:imagedata r:id="rId172" o:title=""/>
                </v:shape>
                <o:OLEObject Type="Embed" ProgID="Equation.3" ShapeID="_x0000_i1118" DrawAspect="Content" ObjectID="_1665565938" r:id="rId173"/>
              </w:object>
            </w:r>
          </w:p>
          <w:p w:rsidR="00002223" w:rsidRPr="00C20BFD" w:rsidRDefault="00E70A2A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position w:val="-30"/>
                <w:sz w:val="28"/>
                <w:szCs w:val="28"/>
                <w:lang w:eastAsia="en-US"/>
              </w:rPr>
              <w:object w:dxaOrig="9560" w:dyaOrig="700">
                <v:shape id="_x0000_i1119" type="#_x0000_t75" style="width:473.15pt;height:34.7pt" o:ole="">
                  <v:imagedata r:id="rId174" o:title=""/>
                </v:shape>
                <o:OLEObject Type="Embed" ProgID="Equation.3" ShapeID="_x0000_i1119" DrawAspect="Content" ObjectID="_1665565939" r:id="rId175"/>
              </w:object>
            </w:r>
            <w:r w:rsidR="00002223" w:rsidRPr="00C20BFD">
              <w:rPr>
                <w:sz w:val="28"/>
                <w:szCs w:val="28"/>
                <w:lang w:eastAsia="en-US"/>
              </w:rPr>
              <w:t xml:space="preserve">  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         Таким </w:t>
            </w:r>
            <w:proofErr w:type="gramStart"/>
            <w:r w:rsidRPr="00C20BFD">
              <w:rPr>
                <w:sz w:val="28"/>
                <w:szCs w:val="28"/>
                <w:lang w:eastAsia="en-US"/>
              </w:rPr>
              <w:t>образом,  максимальный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 xml:space="preserve"> угол поворота сечений находится на опоре и равен</w:t>
            </w:r>
            <w:r w:rsidRPr="00C20BFD">
              <w:rPr>
                <w:sz w:val="28"/>
                <w:szCs w:val="28"/>
                <w:lang w:eastAsia="en-US"/>
              </w:rPr>
              <w:tab/>
            </w:r>
            <w:r w:rsidRPr="00C20BFD">
              <w:rPr>
                <w:position w:val="-12"/>
                <w:sz w:val="28"/>
                <w:szCs w:val="28"/>
                <w:lang w:eastAsia="en-US"/>
              </w:rPr>
              <w:object w:dxaOrig="2380" w:dyaOrig="380">
                <v:shape id="_x0000_i1120" type="#_x0000_t75" style="width:120pt;height:18pt" o:ole="">
                  <v:imagedata r:id="rId176" o:title=""/>
                </v:shape>
                <o:OLEObject Type="Embed" ProgID="Equation.3" ShapeID="_x0000_i1120" DrawAspect="Content" ObjectID="_1665565940" r:id="rId177"/>
              </w:object>
            </w:r>
          </w:p>
          <w:p w:rsidR="00002223" w:rsidRPr="00C20BFD" w:rsidRDefault="00317B2A" w:rsidP="00522E83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317B2A">
              <w:rPr>
                <w:position w:val="-100"/>
                <w:sz w:val="28"/>
                <w:szCs w:val="28"/>
                <w:lang w:eastAsia="en-US"/>
              </w:rPr>
              <w:object w:dxaOrig="7060" w:dyaOrig="2299">
                <v:shape id="_x0000_i1121" type="#_x0000_t75" style="width:348.85pt;height:116.15pt" o:ole="">
                  <v:imagedata r:id="rId178" o:title=""/>
                </v:shape>
                <o:OLEObject Type="Embed" ProgID="Equation.3" ShapeID="_x0000_i1121" DrawAspect="Content" ObjectID="_1665565941" r:id="rId179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         Таким образом, максимальный прогиб находится посередине перекрёстной связи и равен </w:t>
            </w:r>
            <w:r w:rsidR="00E70A2A" w:rsidRPr="00C20BFD">
              <w:rPr>
                <w:position w:val="-12"/>
                <w:sz w:val="28"/>
                <w:szCs w:val="28"/>
                <w:lang w:eastAsia="en-US"/>
              </w:rPr>
              <w:object w:dxaOrig="1359" w:dyaOrig="360">
                <v:shape id="_x0000_i1122" type="#_x0000_t75" style="width:69pt;height:18pt" o:ole="">
                  <v:imagedata r:id="rId180" o:title=""/>
                </v:shape>
                <o:OLEObject Type="Embed" ProgID="Equation.3" ShapeID="_x0000_i1122" DrawAspect="Content" ObjectID="_1665565942" r:id="rId181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b/>
                <w:sz w:val="28"/>
                <w:szCs w:val="28"/>
                <w:lang w:eastAsia="en-US"/>
              </w:rPr>
            </w:pPr>
            <w:r w:rsidRPr="00C20BFD">
              <w:rPr>
                <w:b/>
                <w:sz w:val="28"/>
                <w:szCs w:val="28"/>
                <w:lang w:eastAsia="en-US"/>
              </w:rPr>
              <w:t xml:space="preserve">          </w:t>
            </w:r>
          </w:p>
          <w:p w:rsidR="00002223" w:rsidRPr="00522E83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522E83">
              <w:rPr>
                <w:sz w:val="28"/>
                <w:szCs w:val="28"/>
                <w:lang w:eastAsia="en-US"/>
              </w:rPr>
              <w:t>7.2  Балка</w:t>
            </w:r>
            <w:proofErr w:type="gramEnd"/>
            <w:r w:rsidRPr="00522E83">
              <w:rPr>
                <w:sz w:val="28"/>
                <w:szCs w:val="28"/>
                <w:lang w:eastAsia="en-US"/>
              </w:rPr>
              <w:t xml:space="preserve"> главного направления в точке </w:t>
            </w:r>
            <w:r w:rsidRPr="00522E83">
              <w:rPr>
                <w:position w:val="-4"/>
                <w:sz w:val="28"/>
                <w:szCs w:val="28"/>
                <w:lang w:eastAsia="en-US"/>
              </w:rPr>
              <w:object w:dxaOrig="240" w:dyaOrig="260">
                <v:shape id="_x0000_i1123" type="#_x0000_t75" style="width:12pt;height:14.15pt" o:ole="">
                  <v:imagedata r:id="rId182" o:title=""/>
                </v:shape>
                <o:OLEObject Type="Embed" ProgID="Equation.3" ShapeID="_x0000_i1123" DrawAspect="Content" ObjectID="_1665565943" r:id="rId183"/>
              </w:object>
            </w:r>
            <w:r w:rsidRPr="00522E83">
              <w:rPr>
                <w:sz w:val="28"/>
                <w:szCs w:val="28"/>
                <w:lang w:eastAsia="en-US"/>
              </w:rPr>
              <w:t xml:space="preserve"> (крайняя)</w: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t xml:space="preserve">         </w:t>
            </w:r>
            <w:proofErr w:type="gramStart"/>
            <w:r w:rsidRPr="00C20BFD">
              <w:rPr>
                <w:sz w:val="28"/>
                <w:szCs w:val="28"/>
                <w:lang w:eastAsia="en-US"/>
              </w:rPr>
              <w:t>Формула  [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>1] стр.302,303 балки №1 и №4.</w:t>
            </w:r>
          </w:p>
          <w:p w:rsidR="00002223" w:rsidRPr="00C20BFD" w:rsidRDefault="00002223" w:rsidP="00522E83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C20BFD">
              <w:rPr>
                <w:sz w:val="28"/>
                <w:szCs w:val="28"/>
                <w:lang w:eastAsia="en-US"/>
              </w:rPr>
              <w:object w:dxaOrig="4760" w:dyaOrig="760">
                <v:shape id="_x0000_i1124" type="#_x0000_t75" style="width:235.3pt;height:39pt" o:ole="">
                  <v:imagedata r:id="rId184" o:title=""/>
                </v:shape>
                <o:OLEObject Type="Embed" ProgID="Equation.3" ShapeID="_x0000_i1124" DrawAspect="Content" ObjectID="_1665565944" r:id="rId185"/>
              </w:object>
            </w:r>
          </w:p>
          <w:p w:rsidR="00002223" w:rsidRPr="00C20BFD" w:rsidRDefault="00002223" w:rsidP="00C20BFD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C20BFD">
              <w:rPr>
                <w:rFonts w:ascii="Calibri" w:hAnsi="Calibri"/>
                <w:sz w:val="28"/>
                <w:szCs w:val="28"/>
                <w:lang w:eastAsia="en-US"/>
              </w:rPr>
              <w:t xml:space="preserve">           </w:t>
            </w:r>
            <w:r w:rsidRPr="00C20BFD">
              <w:rPr>
                <w:sz w:val="28"/>
                <w:szCs w:val="28"/>
                <w:lang w:eastAsia="en-US"/>
              </w:rPr>
              <w:t xml:space="preserve">Исходя из условий задачи нагрузка на одну балку главного направления </w:t>
            </w:r>
            <w:proofErr w:type="gramStart"/>
            <w:r w:rsidRPr="00C20BFD">
              <w:rPr>
                <w:sz w:val="28"/>
                <w:szCs w:val="28"/>
                <w:lang w:eastAsia="en-US"/>
              </w:rPr>
              <w:t xml:space="preserve">составляет </w:t>
            </w:r>
            <w:r w:rsidRPr="00C20BFD">
              <w:rPr>
                <w:position w:val="-24"/>
                <w:sz w:val="28"/>
                <w:szCs w:val="28"/>
                <w:lang w:eastAsia="en-US"/>
              </w:rPr>
              <w:object w:dxaOrig="360" w:dyaOrig="620">
                <v:shape id="_x0000_i1125" type="#_x0000_t75" style="width:18pt;height:31.3pt" o:ole="">
                  <v:imagedata r:id="rId186" o:title=""/>
                </v:shape>
                <o:OLEObject Type="Embed" ProgID="Equation.3" ShapeID="_x0000_i1125" DrawAspect="Content" ObjectID="_1665565945" r:id="rId187"/>
              </w:object>
            </w:r>
            <w:r w:rsidRPr="00C20BFD">
              <w:rPr>
                <w:sz w:val="28"/>
                <w:szCs w:val="28"/>
                <w:lang w:eastAsia="en-US"/>
              </w:rPr>
              <w:t xml:space="preserve"> тонны</w:t>
            </w:r>
            <w:proofErr w:type="gramEnd"/>
            <w:r w:rsidRPr="00C20BFD">
              <w:rPr>
                <w:sz w:val="28"/>
                <w:szCs w:val="28"/>
                <w:lang w:eastAsia="en-US"/>
              </w:rPr>
              <w:t xml:space="preserve">, т.к. нагрузка и конструкция симметрична, то </w:t>
            </w:r>
            <w:r w:rsidRPr="00C20BFD">
              <w:rPr>
                <w:position w:val="-12"/>
                <w:sz w:val="28"/>
                <w:szCs w:val="28"/>
                <w:lang w:eastAsia="en-US"/>
              </w:rPr>
              <w:object w:dxaOrig="460" w:dyaOrig="360">
                <v:shape id="_x0000_i1126" type="#_x0000_t75" style="width:24pt;height:18pt" o:ole="">
                  <v:imagedata r:id="rId188" o:title=""/>
                </v:shape>
                <o:OLEObject Type="Embed" ProgID="Equation.3" ShapeID="_x0000_i1126" DrawAspect="Content" ObjectID="_1665565946" r:id="rId189"/>
              </w:object>
            </w:r>
            <w:r w:rsidRPr="00C20BFD">
              <w:rPr>
                <w:sz w:val="28"/>
                <w:szCs w:val="28"/>
                <w:lang w:eastAsia="en-US"/>
              </w:rPr>
              <w:t xml:space="preserve">будет при </w:t>
            </w:r>
            <w:r w:rsidRPr="00C20BFD">
              <w:rPr>
                <w:position w:val="-24"/>
                <w:sz w:val="28"/>
                <w:szCs w:val="28"/>
                <w:lang w:eastAsia="en-US"/>
              </w:rPr>
              <w:object w:dxaOrig="639" w:dyaOrig="620">
                <v:shape id="_x0000_i1127" type="#_x0000_t75" style="width:33pt;height:31.3pt" o:ole="">
                  <v:imagedata r:id="rId190" o:title=""/>
                </v:shape>
                <o:OLEObject Type="Embed" ProgID="Equation.3" ShapeID="_x0000_i1127" DrawAspect="Content" ObjectID="_1665565947" r:id="rId191"/>
              </w:object>
            </w:r>
            <w:r w:rsidRPr="00C20BFD">
              <w:rPr>
                <w:sz w:val="28"/>
                <w:szCs w:val="28"/>
                <w:lang w:eastAsia="en-US"/>
              </w:rPr>
              <w:t xml:space="preserve"> (по середине).</w:t>
            </w:r>
          </w:p>
          <w:p w:rsidR="00002223" w:rsidRPr="003D7BA4" w:rsidRDefault="00002223" w:rsidP="008A64E1">
            <w:pPr>
              <w:pStyle w:val="22"/>
              <w:shd w:val="clear" w:color="auto" w:fill="auto"/>
              <w:spacing w:line="360" w:lineRule="auto"/>
              <w:ind w:right="170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22E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002223" w:rsidRDefault="00002223" w:rsidP="00AC4D8F">
      <w:pPr>
        <w:spacing w:line="360" w:lineRule="auto"/>
        <w:jc w:val="center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584"/>
        <w:gridCol w:w="1258"/>
        <w:gridCol w:w="734"/>
        <w:gridCol w:w="629"/>
        <w:gridCol w:w="5983"/>
        <w:gridCol w:w="817"/>
      </w:tblGrid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Pr="00995B81" w:rsidRDefault="001E46EF" w:rsidP="008A64E1">
            <w:pPr>
              <w:spacing w:after="200" w:line="276" w:lineRule="auto"/>
              <w:rPr>
                <w:rFonts w:ascii="Calibri" w:hAnsi="Calibri"/>
                <w:szCs w:val="28"/>
                <w:lang w:eastAsia="en-US"/>
              </w:rPr>
            </w:pPr>
            <w:r>
              <w:rPr>
                <w:rFonts w:ascii="Calibri" w:hAnsi="Calibri"/>
                <w:noProof/>
                <w:szCs w:val="28"/>
              </w:rPr>
              <w:lastRenderedPageBreak/>
              <w:pict>
                <v:shape id="Рисунок 1178" o:spid="_x0000_i1128" type="#_x0000_t75" style="width:444.85pt;height:336pt;visibility:visible">
                  <v:imagedata r:id="rId192" o:title=""/>
                </v:shape>
              </w:pict>
            </w:r>
            <w:r w:rsidR="00002223">
              <w:rPr>
                <w:rFonts w:ascii="Calibri" w:hAnsi="Calibri"/>
                <w:szCs w:val="28"/>
                <w:lang w:eastAsia="en-US"/>
              </w:rPr>
              <w:t xml:space="preserve">          </w:t>
            </w:r>
          </w:p>
          <w:p w:rsidR="00002223" w:rsidRPr="008A64E1" w:rsidRDefault="00002223" w:rsidP="008A64E1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8A64E1">
              <w:rPr>
                <w:sz w:val="28"/>
                <w:szCs w:val="28"/>
              </w:rPr>
              <w:t>Угол поворота:</w:t>
            </w:r>
          </w:p>
          <w:p w:rsidR="00002223" w:rsidRPr="008A64E1" w:rsidRDefault="00317B2A" w:rsidP="008A64E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248D9">
              <w:rPr>
                <w:position w:val="-92"/>
                <w:sz w:val="28"/>
                <w:szCs w:val="28"/>
              </w:rPr>
              <w:object w:dxaOrig="8360" w:dyaOrig="1960">
                <v:shape id="_x0000_i1129" type="#_x0000_t75" style="width:417.45pt;height:97.3pt" o:ole="">
                  <v:imagedata r:id="rId193" o:title=""/>
                </v:shape>
                <o:OLEObject Type="Embed" ProgID="Equation.3" ShapeID="_x0000_i1129" DrawAspect="Content" ObjectID="_1665565948" r:id="rId194"/>
              </w:object>
            </w:r>
          </w:p>
          <w:p w:rsidR="00002223" w:rsidRPr="008A64E1" w:rsidRDefault="00E70A2A" w:rsidP="008A64E1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E70A2A">
              <w:rPr>
                <w:position w:val="-136"/>
                <w:sz w:val="28"/>
                <w:szCs w:val="28"/>
                <w:lang w:eastAsia="en-US"/>
              </w:rPr>
              <w:object w:dxaOrig="7100" w:dyaOrig="2640">
                <v:shape id="_x0000_i1130" type="#_x0000_t75" style="width:351pt;height:131.15pt" o:ole="">
                  <v:imagedata r:id="rId195" o:title=""/>
                </v:shape>
                <o:OLEObject Type="Embed" ProgID="Equation.3" ShapeID="_x0000_i1130" DrawAspect="Content" ObjectID="_1665565949" r:id="rId196"/>
              </w:object>
            </w:r>
          </w:p>
          <w:p w:rsidR="00002223" w:rsidRPr="008A64E1" w:rsidRDefault="00002223" w:rsidP="008A64E1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8A64E1">
              <w:rPr>
                <w:sz w:val="28"/>
                <w:szCs w:val="28"/>
                <w:lang w:eastAsia="en-US"/>
              </w:rPr>
              <w:t xml:space="preserve">           Максимальный прогиб балки главного направления будет посередине дли</w:t>
            </w:r>
            <w:r w:rsidR="00E70A2A">
              <w:rPr>
                <w:sz w:val="28"/>
                <w:szCs w:val="28"/>
                <w:lang w:eastAsia="en-US"/>
              </w:rPr>
              <w:t>ны, и его величина составит 0,91</w:t>
            </w:r>
            <w:r w:rsidRPr="008A64E1">
              <w:rPr>
                <w:sz w:val="28"/>
                <w:szCs w:val="28"/>
                <w:lang w:eastAsia="en-US"/>
              </w:rPr>
              <w:t xml:space="preserve">см.        </w:t>
            </w:r>
          </w:p>
          <w:p w:rsidR="00002223" w:rsidRPr="008A64E1" w:rsidRDefault="00E70A2A" w:rsidP="008A64E1">
            <w:pPr>
              <w:spacing w:line="360" w:lineRule="auto"/>
              <w:ind w:firstLine="601"/>
              <w:jc w:val="center"/>
              <w:rPr>
                <w:sz w:val="28"/>
                <w:szCs w:val="28"/>
              </w:rPr>
            </w:pPr>
            <w:r w:rsidRPr="008A64E1">
              <w:rPr>
                <w:position w:val="-28"/>
                <w:sz w:val="28"/>
                <w:szCs w:val="28"/>
                <w:lang w:eastAsia="en-US"/>
              </w:rPr>
              <w:object w:dxaOrig="2220" w:dyaOrig="680">
                <v:shape id="_x0000_i1131" type="#_x0000_t75" style="width:111pt;height:34.7pt" o:ole="">
                  <v:imagedata r:id="rId197" o:title=""/>
                </v:shape>
                <o:OLEObject Type="Embed" ProgID="Equation.3" ShapeID="_x0000_i1131" DrawAspect="Content" ObjectID="_1665565950" r:id="rId198"/>
              </w:object>
            </w:r>
          </w:p>
          <w:p w:rsidR="00002223" w:rsidRDefault="00002223" w:rsidP="005E39C3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  <w:p w:rsidR="00002223" w:rsidRPr="003D7BA4" w:rsidRDefault="00002223" w:rsidP="005E39C3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22E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Pr="00522E83" w:rsidRDefault="00002223" w:rsidP="008A64E1">
            <w:pPr>
              <w:spacing w:line="360" w:lineRule="auto"/>
              <w:ind w:firstLine="601"/>
              <w:jc w:val="both"/>
              <w:rPr>
                <w:sz w:val="18"/>
                <w:szCs w:val="18"/>
              </w:rPr>
            </w:pPr>
          </w:p>
          <w:p w:rsidR="00002223" w:rsidRPr="00522E83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</w:rPr>
            </w:pPr>
            <w:r w:rsidRPr="00522E83">
              <w:rPr>
                <w:sz w:val="28"/>
                <w:szCs w:val="28"/>
              </w:rPr>
              <w:t xml:space="preserve">7.3 Балка главного направления в </w:t>
            </w:r>
            <w:proofErr w:type="gramStart"/>
            <w:r w:rsidRPr="00522E83">
              <w:rPr>
                <w:sz w:val="28"/>
                <w:szCs w:val="28"/>
              </w:rPr>
              <w:t xml:space="preserve">точке </w:t>
            </w:r>
            <w:r w:rsidRPr="00522E83">
              <w:rPr>
                <w:position w:val="-4"/>
                <w:sz w:val="28"/>
                <w:szCs w:val="28"/>
              </w:rPr>
              <w:object w:dxaOrig="240" w:dyaOrig="260">
                <v:shape id="_x0000_i1132" type="#_x0000_t75" style="width:12pt;height:14.15pt" o:ole="">
                  <v:imagedata r:id="rId199" o:title=""/>
                </v:shape>
                <o:OLEObject Type="Embed" ProgID="Equation.3" ShapeID="_x0000_i1132" DrawAspect="Content" ObjectID="_1665565951" r:id="rId200"/>
              </w:object>
            </w:r>
            <w:r w:rsidRPr="00522E83">
              <w:rPr>
                <w:sz w:val="28"/>
                <w:szCs w:val="28"/>
              </w:rPr>
              <w:t xml:space="preserve"> (</w:t>
            </w:r>
            <w:proofErr w:type="gramEnd"/>
            <w:r w:rsidRPr="00522E83">
              <w:rPr>
                <w:sz w:val="28"/>
                <w:szCs w:val="28"/>
              </w:rPr>
              <w:t>средняя)</w:t>
            </w:r>
          </w:p>
          <w:p w:rsidR="00002223" w:rsidRPr="008A64E1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</w:rPr>
            </w:pPr>
          </w:p>
          <w:p w:rsidR="00002223" w:rsidRPr="008A64E1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8A64E1">
              <w:rPr>
                <w:position w:val="-32"/>
                <w:sz w:val="28"/>
                <w:szCs w:val="28"/>
                <w:lang w:eastAsia="en-US"/>
              </w:rPr>
              <w:object w:dxaOrig="4760" w:dyaOrig="760">
                <v:shape id="_x0000_i1133" type="#_x0000_t75" style="width:235.3pt;height:39pt" o:ole="">
                  <v:imagedata r:id="rId201" o:title=""/>
                </v:shape>
                <o:OLEObject Type="Embed" ProgID="Equation.3" ShapeID="_x0000_i1133" DrawAspect="Content" ObjectID="_1665565952" r:id="rId202"/>
              </w:object>
            </w:r>
          </w:p>
          <w:p w:rsidR="00002223" w:rsidRPr="008A64E1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8A64E1">
              <w:rPr>
                <w:sz w:val="28"/>
                <w:szCs w:val="28"/>
                <w:lang w:eastAsia="en-US"/>
              </w:rPr>
              <w:t xml:space="preserve">          Расчет выполняется аналогично пункту 7.2, но вместо </w:t>
            </w:r>
            <w:proofErr w:type="gramStart"/>
            <w:r w:rsidRPr="008A64E1">
              <w:rPr>
                <w:sz w:val="28"/>
                <w:szCs w:val="28"/>
                <w:lang w:eastAsia="en-US"/>
              </w:rPr>
              <w:t xml:space="preserve">реакции </w:t>
            </w:r>
            <w:r w:rsidRPr="008A64E1">
              <w:rPr>
                <w:position w:val="-10"/>
                <w:sz w:val="28"/>
                <w:szCs w:val="28"/>
                <w:lang w:eastAsia="en-US"/>
              </w:rPr>
              <w:object w:dxaOrig="340" w:dyaOrig="340">
                <v:shape id="_x0000_i1134" type="#_x0000_t75" style="width:15.85pt;height:15.85pt" o:ole="">
                  <v:imagedata r:id="rId203" o:title=""/>
                </v:shape>
                <o:OLEObject Type="Embed" ProgID="Equation.3" ShapeID="_x0000_i1134" DrawAspect="Content" ObjectID="_1665565953" r:id="rId204"/>
              </w:object>
            </w:r>
            <w:r w:rsidRPr="008A64E1">
              <w:rPr>
                <w:sz w:val="28"/>
                <w:szCs w:val="28"/>
                <w:lang w:eastAsia="en-US"/>
              </w:rPr>
              <w:t xml:space="preserve"> действует</w:t>
            </w:r>
            <w:proofErr w:type="gramEnd"/>
            <w:r w:rsidRPr="008A64E1">
              <w:rPr>
                <w:sz w:val="28"/>
                <w:szCs w:val="28"/>
                <w:lang w:eastAsia="en-US"/>
              </w:rPr>
              <w:t xml:space="preserve"> реакция </w:t>
            </w:r>
            <w:r w:rsidRPr="008A64E1">
              <w:rPr>
                <w:position w:val="-10"/>
                <w:sz w:val="28"/>
                <w:szCs w:val="28"/>
                <w:lang w:eastAsia="en-US"/>
              </w:rPr>
              <w:object w:dxaOrig="340" w:dyaOrig="340">
                <v:shape id="_x0000_i1135" type="#_x0000_t75" style="width:15.85pt;height:15.85pt" o:ole="">
                  <v:imagedata r:id="rId205" o:title=""/>
                </v:shape>
                <o:OLEObject Type="Embed" ProgID="Equation.3" ShapeID="_x0000_i1135" DrawAspect="Content" ObjectID="_1665565954" r:id="rId206"/>
              </w:object>
            </w:r>
            <w:r w:rsidRPr="008A64E1">
              <w:rPr>
                <w:sz w:val="28"/>
                <w:szCs w:val="28"/>
                <w:lang w:eastAsia="en-US"/>
              </w:rPr>
              <w:t xml:space="preserve">                   </w:t>
            </w:r>
          </w:p>
          <w:p w:rsidR="00002223" w:rsidRPr="008A64E1" w:rsidRDefault="0096563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8A64E1">
              <w:rPr>
                <w:position w:val="-24"/>
                <w:sz w:val="28"/>
                <w:szCs w:val="28"/>
                <w:lang w:eastAsia="en-US"/>
              </w:rPr>
              <w:object w:dxaOrig="4760" w:dyaOrig="639">
                <v:shape id="_x0000_i1136" type="#_x0000_t75" style="width:235.3pt;height:33pt" o:ole="">
                  <v:imagedata r:id="rId207" o:title=""/>
                </v:shape>
                <o:OLEObject Type="Embed" ProgID="Equation.3" ShapeID="_x0000_i1136" DrawAspect="Content" ObjectID="_1665565955" r:id="rId208"/>
              </w:object>
            </w:r>
          </w:p>
          <w:p w:rsidR="00002223" w:rsidRPr="008A64E1" w:rsidRDefault="001E46EF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pict>
                <v:shape id="Рисунок 1202" o:spid="_x0000_i1137" type="#_x0000_t75" style="width:351pt;height:298.7pt;visibility:visible">
                  <v:imagedata r:id="rId209" o:title=""/>
                </v:shape>
              </w:pict>
            </w:r>
            <w:r w:rsidR="00002223" w:rsidRPr="008A64E1">
              <w:rPr>
                <w:sz w:val="28"/>
                <w:szCs w:val="28"/>
                <w:lang w:eastAsia="en-US"/>
              </w:rPr>
              <w:t xml:space="preserve">                                                                    </w:t>
            </w:r>
          </w:p>
          <w:p w:rsidR="00002223" w:rsidRPr="008A64E1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8A64E1">
              <w:rPr>
                <w:sz w:val="28"/>
                <w:szCs w:val="28"/>
                <w:lang w:eastAsia="en-US"/>
              </w:rPr>
              <w:t xml:space="preserve">         Так как конструкции и нагрузка симметричны, то угол поворота будет максимальным на опорах (</w:t>
            </w:r>
            <w:r w:rsidRPr="008A64E1">
              <w:rPr>
                <w:sz w:val="28"/>
                <w:szCs w:val="28"/>
                <w:lang w:val="en-US" w:eastAsia="en-US"/>
              </w:rPr>
              <w:t>Z</w:t>
            </w:r>
            <w:r w:rsidRPr="008A64E1">
              <w:rPr>
                <w:sz w:val="28"/>
                <w:szCs w:val="28"/>
                <w:lang w:eastAsia="en-US"/>
              </w:rPr>
              <w:t>=</w:t>
            </w:r>
            <w:proofErr w:type="gramStart"/>
            <w:r w:rsidRPr="008A64E1">
              <w:rPr>
                <w:sz w:val="28"/>
                <w:szCs w:val="28"/>
                <w:lang w:eastAsia="en-US"/>
              </w:rPr>
              <w:t>0 ;</w:t>
            </w:r>
            <w:proofErr w:type="gramEnd"/>
            <w:r w:rsidRPr="008A64E1">
              <w:rPr>
                <w:sz w:val="28"/>
                <w:szCs w:val="28"/>
                <w:lang w:eastAsia="en-US"/>
              </w:rPr>
              <w:t xml:space="preserve"> </w:t>
            </w:r>
            <w:r w:rsidRPr="008A64E1">
              <w:rPr>
                <w:sz w:val="28"/>
                <w:szCs w:val="28"/>
                <w:lang w:val="en-US" w:eastAsia="en-US"/>
              </w:rPr>
              <w:t>Z</w:t>
            </w:r>
            <w:r w:rsidRPr="008A64E1">
              <w:rPr>
                <w:sz w:val="28"/>
                <w:szCs w:val="28"/>
                <w:lang w:eastAsia="en-US"/>
              </w:rPr>
              <w:t>=</w:t>
            </w:r>
            <w:r w:rsidRPr="008A64E1">
              <w:rPr>
                <w:sz w:val="28"/>
                <w:szCs w:val="28"/>
                <w:lang w:val="en-US" w:eastAsia="en-US"/>
              </w:rPr>
              <w:t>l</w:t>
            </w:r>
            <w:r w:rsidRPr="008A64E1">
              <w:rPr>
                <w:sz w:val="28"/>
                <w:szCs w:val="28"/>
                <w:lang w:eastAsia="en-US"/>
              </w:rPr>
              <w:t xml:space="preserve">), а прогиб посередине пролета </w:t>
            </w:r>
            <w:r w:rsidRPr="008A64E1">
              <w:rPr>
                <w:position w:val="-28"/>
                <w:sz w:val="28"/>
                <w:szCs w:val="28"/>
                <w:lang w:eastAsia="en-US"/>
              </w:rPr>
              <w:object w:dxaOrig="859" w:dyaOrig="680">
                <v:shape id="_x0000_i1138" type="#_x0000_t75" style="width:42.85pt;height:34.7pt" o:ole="">
                  <v:imagedata r:id="rId210" o:title=""/>
                </v:shape>
                <o:OLEObject Type="Embed" ProgID="Equation.3" ShapeID="_x0000_i1138" DrawAspect="Content" ObjectID="_1665565956" r:id="rId211"/>
              </w:object>
            </w:r>
            <w:r w:rsidRPr="008A64E1">
              <w:rPr>
                <w:sz w:val="28"/>
                <w:szCs w:val="28"/>
                <w:lang w:eastAsia="en-US"/>
              </w:rPr>
              <w:t>.</w:t>
            </w:r>
          </w:p>
          <w:p w:rsidR="00002223" w:rsidRPr="008A64E1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8A64E1">
              <w:rPr>
                <w:sz w:val="28"/>
                <w:szCs w:val="28"/>
              </w:rPr>
              <w:t>Угол поворота:</w:t>
            </w:r>
          </w:p>
          <w:p w:rsidR="00002223" w:rsidRPr="008A64E1" w:rsidRDefault="0096563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</w:rPr>
            </w:pPr>
            <w:r w:rsidRPr="00965633">
              <w:rPr>
                <w:position w:val="-94"/>
                <w:sz w:val="28"/>
                <w:szCs w:val="28"/>
              </w:rPr>
              <w:object w:dxaOrig="6860" w:dyaOrig="2000">
                <v:shape id="_x0000_i1139" type="#_x0000_t75" style="width:343.3pt;height:99pt" o:ole="">
                  <v:imagedata r:id="rId212" o:title=""/>
                </v:shape>
                <o:OLEObject Type="Embed" ProgID="Equation.3" ShapeID="_x0000_i1139" DrawAspect="Content" ObjectID="_1665565957" r:id="rId213"/>
              </w:object>
            </w:r>
          </w:p>
          <w:p w:rsidR="00002223" w:rsidRPr="008A64E1" w:rsidRDefault="00002223" w:rsidP="008A64E1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8A64E1">
              <w:rPr>
                <w:rFonts w:ascii="Calibri" w:hAnsi="Calibri"/>
                <w:position w:val="-12"/>
                <w:sz w:val="28"/>
                <w:szCs w:val="28"/>
                <w:lang w:eastAsia="en-US"/>
              </w:rPr>
              <w:object w:dxaOrig="460" w:dyaOrig="360">
                <v:shape id="_x0000_i1140" type="#_x0000_t75" style="width:24pt;height:18pt" o:ole="">
                  <v:imagedata r:id="rId214" o:title=""/>
                </v:shape>
                <o:OLEObject Type="Embed" ProgID="Equation.3" ShapeID="_x0000_i1140" DrawAspect="Content" ObjectID="_1665565958" r:id="rId215"/>
              </w:object>
            </w:r>
            <w:r w:rsidRPr="008A64E1">
              <w:rPr>
                <w:rFonts w:ascii="Calibri" w:hAnsi="Calibri"/>
                <w:sz w:val="28"/>
                <w:szCs w:val="28"/>
                <w:lang w:eastAsia="en-US"/>
              </w:rPr>
              <w:t xml:space="preserve"> </w:t>
            </w:r>
            <w:r w:rsidRPr="008A64E1">
              <w:rPr>
                <w:sz w:val="28"/>
                <w:szCs w:val="28"/>
                <w:lang w:eastAsia="en-US"/>
              </w:rPr>
              <w:t xml:space="preserve">при </w:t>
            </w:r>
            <w:r w:rsidRPr="008A64E1">
              <w:rPr>
                <w:position w:val="-24"/>
                <w:sz w:val="28"/>
                <w:szCs w:val="28"/>
                <w:lang w:eastAsia="en-US"/>
              </w:rPr>
              <w:object w:dxaOrig="639" w:dyaOrig="620">
                <v:shape id="_x0000_i1141" type="#_x0000_t75" style="width:33pt;height:31.3pt" o:ole="">
                  <v:imagedata r:id="rId216" o:title=""/>
                </v:shape>
                <o:OLEObject Type="Embed" ProgID="Equation.3" ShapeID="_x0000_i1141" DrawAspect="Content" ObjectID="_1665565959" r:id="rId217"/>
              </w:objec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22E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933E7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Pr="008A64E1" w:rsidRDefault="009072EE" w:rsidP="008A64E1">
            <w:pPr>
              <w:spacing w:line="360" w:lineRule="auto"/>
              <w:ind w:firstLine="601"/>
              <w:jc w:val="center"/>
              <w:rPr>
                <w:sz w:val="28"/>
                <w:szCs w:val="28"/>
                <w:lang w:eastAsia="en-US"/>
              </w:rPr>
            </w:pPr>
            <w:r w:rsidRPr="00965633">
              <w:rPr>
                <w:position w:val="-136"/>
                <w:sz w:val="28"/>
                <w:szCs w:val="28"/>
                <w:lang w:eastAsia="en-US"/>
              </w:rPr>
              <w:object w:dxaOrig="7420" w:dyaOrig="2640">
                <v:shape id="_x0000_i1142" type="#_x0000_t75" style="width:372pt;height:131.15pt" o:ole="">
                  <v:imagedata r:id="rId218" o:title=""/>
                </v:shape>
                <o:OLEObject Type="Embed" ProgID="Equation.3" ShapeID="_x0000_i1142" DrawAspect="Content" ObjectID="_1665565960" r:id="rId219"/>
              </w:object>
            </w:r>
          </w:p>
          <w:p w:rsidR="00002223" w:rsidRPr="008A64E1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8A64E1"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002223" w:rsidRPr="008A64E1" w:rsidRDefault="00002223" w:rsidP="008A64E1">
            <w:pPr>
              <w:spacing w:line="360" w:lineRule="auto"/>
              <w:ind w:firstLine="601"/>
              <w:jc w:val="both"/>
              <w:rPr>
                <w:sz w:val="28"/>
                <w:szCs w:val="28"/>
                <w:lang w:eastAsia="en-US"/>
              </w:rPr>
            </w:pPr>
            <w:r w:rsidRPr="008A64E1">
              <w:rPr>
                <w:sz w:val="28"/>
                <w:szCs w:val="28"/>
                <w:lang w:eastAsia="en-US"/>
              </w:rPr>
              <w:t xml:space="preserve">    Поскольку средняя балка главного направления и перекрёстная связь жёстко соединены между собой (сварены) их прогибы должны быть одинаковы.  Расчёт прогиба в п.7.3 и в п.7.1 это подтверждает, что является проверкой правильности вычисления. </w:t>
            </w: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  <w:p w:rsidR="00002223" w:rsidRPr="008A64E1" w:rsidRDefault="00002223" w:rsidP="008A64E1">
            <w:pPr>
              <w:spacing w:after="200"/>
              <w:rPr>
                <w:szCs w:val="28"/>
                <w:lang w:eastAsia="en-US"/>
              </w:rPr>
            </w:pP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002223" w:rsidRDefault="00002223" w:rsidP="00AC4D8F">
      <w:pPr>
        <w:spacing w:line="360" w:lineRule="auto"/>
        <w:jc w:val="center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584"/>
        <w:gridCol w:w="1258"/>
        <w:gridCol w:w="734"/>
        <w:gridCol w:w="629"/>
        <w:gridCol w:w="5983"/>
        <w:gridCol w:w="817"/>
      </w:tblGrid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Pr="008A6935" w:rsidRDefault="00002223" w:rsidP="00522E83">
            <w:pPr>
              <w:spacing w:line="360" w:lineRule="auto"/>
              <w:ind w:firstLine="601"/>
              <w:rPr>
                <w:iCs/>
                <w:color w:val="000000"/>
                <w:sz w:val="32"/>
                <w:szCs w:val="32"/>
                <w:highlight w:val="yellow"/>
              </w:rPr>
            </w:pPr>
            <w:r w:rsidRPr="008A6935">
              <w:rPr>
                <w:iCs/>
                <w:color w:val="000000"/>
                <w:sz w:val="32"/>
                <w:szCs w:val="32"/>
                <w:highlight w:val="yellow"/>
              </w:rPr>
              <w:lastRenderedPageBreak/>
              <w:t>Заключение</w:t>
            </w:r>
          </w:p>
          <w:p w:rsidR="00002223" w:rsidRPr="008A6935" w:rsidRDefault="00002223" w:rsidP="00522E83">
            <w:pPr>
              <w:spacing w:line="360" w:lineRule="auto"/>
              <w:ind w:firstLine="601"/>
              <w:jc w:val="center"/>
              <w:rPr>
                <w:b/>
                <w:iCs/>
                <w:color w:val="000000"/>
                <w:sz w:val="28"/>
                <w:szCs w:val="28"/>
                <w:highlight w:val="yellow"/>
              </w:rPr>
            </w:pPr>
          </w:p>
          <w:p w:rsidR="00002223" w:rsidRPr="008A6935" w:rsidRDefault="00002223" w:rsidP="00522E83">
            <w:pPr>
              <w:spacing w:line="360" w:lineRule="auto"/>
              <w:ind w:firstLine="601"/>
              <w:rPr>
                <w:sz w:val="28"/>
                <w:szCs w:val="28"/>
                <w:highlight w:val="yellow"/>
              </w:rPr>
            </w:pPr>
            <w:r w:rsidRPr="008A6935">
              <w:rPr>
                <w:sz w:val="28"/>
                <w:szCs w:val="28"/>
                <w:highlight w:val="yellow"/>
              </w:rPr>
              <w:t>В данном курсовом проекте было рассчитано перекрытие корпуса судна, а также получены знания и практические умения: рассчитаны элементы судовых конструкций и их прочность, найдена и проанализирована необходимая информация; применены типовые модели для решения конкретной задачи. Все это способствовало изучению профессиональных навыков и закреплению теоретических знаний.</w:t>
            </w:r>
          </w:p>
          <w:p w:rsidR="00002223" w:rsidRPr="008A6935" w:rsidRDefault="00002223" w:rsidP="00522E83">
            <w:pPr>
              <w:spacing w:line="360" w:lineRule="auto"/>
              <w:ind w:firstLine="601"/>
              <w:rPr>
                <w:sz w:val="28"/>
                <w:szCs w:val="28"/>
                <w:highlight w:val="yellow"/>
              </w:rPr>
            </w:pPr>
            <w:r w:rsidRPr="008A6935">
              <w:rPr>
                <w:sz w:val="28"/>
                <w:szCs w:val="28"/>
                <w:highlight w:val="yellow"/>
              </w:rPr>
              <w:t>Выполнена структура курсового проекта, включающая в себя:</w:t>
            </w:r>
          </w:p>
          <w:p w:rsidR="00002223" w:rsidRPr="008A6935" w:rsidRDefault="00002223" w:rsidP="00522E83">
            <w:pPr>
              <w:spacing w:line="360" w:lineRule="auto"/>
              <w:ind w:firstLine="601"/>
              <w:rPr>
                <w:sz w:val="28"/>
                <w:szCs w:val="28"/>
                <w:highlight w:val="yellow"/>
              </w:rPr>
            </w:pPr>
            <w:r w:rsidRPr="008A6935">
              <w:rPr>
                <w:sz w:val="28"/>
                <w:szCs w:val="28"/>
                <w:highlight w:val="yellow"/>
              </w:rPr>
              <w:t xml:space="preserve">В первой части курсового проекта рассмотрена расчетная схема, сделаны допущения, приведены исходные данные необходимые для расчета. Во второй части выведена формула для расчета прогиба перекрестной связи в точке   пересечения с крайней балкой главного направления. В третьей части выведена формула прогиба перекрестной связи в точке пересечения со средней балкой главного направления. В четвертой части выведены формулы крайней и средней балок главного направления по середине пролета. В пятой части составлена система </w:t>
            </w:r>
            <w:proofErr w:type="gramStart"/>
            <w:r w:rsidRPr="008A6935">
              <w:rPr>
                <w:sz w:val="28"/>
                <w:szCs w:val="28"/>
                <w:highlight w:val="yellow"/>
              </w:rPr>
              <w:t>уравнений  для</w:t>
            </w:r>
            <w:proofErr w:type="gramEnd"/>
            <w:r w:rsidRPr="008A6935">
              <w:rPr>
                <w:sz w:val="28"/>
                <w:szCs w:val="28"/>
                <w:highlight w:val="yellow"/>
              </w:rPr>
              <w:t xml:space="preserve"> вычисления статически неопределенных реакций перекрестной связи, из условия равенства прогибов балки главного направления в соответствующей точке. В шестой части уравнение разрешено </w:t>
            </w:r>
            <w:proofErr w:type="gramStart"/>
            <w:r w:rsidRPr="008A6935">
              <w:rPr>
                <w:sz w:val="28"/>
                <w:szCs w:val="28"/>
                <w:highlight w:val="yellow"/>
              </w:rPr>
              <w:t xml:space="preserve">относительно </w:t>
            </w:r>
            <w:r w:rsidRPr="008A6935">
              <w:rPr>
                <w:position w:val="-10"/>
                <w:sz w:val="28"/>
                <w:szCs w:val="28"/>
                <w:highlight w:val="yellow"/>
              </w:rPr>
              <w:object w:dxaOrig="279" w:dyaOrig="340">
                <v:shape id="_x0000_i1143" type="#_x0000_t75" style="width:14.15pt;height:15.85pt" o:ole="">
                  <v:imagedata r:id="rId220" o:title=""/>
                </v:shape>
                <o:OLEObject Type="Embed" ProgID="Equation.3" ShapeID="_x0000_i1143" DrawAspect="Content" ObjectID="_1665565961" r:id="rId221"/>
              </w:object>
            </w:r>
            <w:r w:rsidRPr="008A6935">
              <w:rPr>
                <w:sz w:val="28"/>
                <w:szCs w:val="28"/>
                <w:highlight w:val="yellow"/>
              </w:rPr>
              <w:t xml:space="preserve"> и</w:t>
            </w:r>
            <w:proofErr w:type="gramEnd"/>
            <w:r w:rsidRPr="008A6935">
              <w:rPr>
                <w:sz w:val="28"/>
                <w:szCs w:val="28"/>
                <w:highlight w:val="yellow"/>
              </w:rPr>
              <w:t xml:space="preserve"> </w:t>
            </w:r>
            <w:r w:rsidRPr="008A6935">
              <w:rPr>
                <w:position w:val="-10"/>
                <w:sz w:val="28"/>
                <w:szCs w:val="28"/>
                <w:highlight w:val="yellow"/>
              </w:rPr>
              <w:object w:dxaOrig="320" w:dyaOrig="340">
                <v:shape id="_x0000_i1144" type="#_x0000_t75" style="width:15.85pt;height:15.85pt" o:ole="">
                  <v:imagedata r:id="rId222" o:title=""/>
                </v:shape>
                <o:OLEObject Type="Embed" ProgID="Equation.3" ShapeID="_x0000_i1144" DrawAspect="Content" ObjectID="_1665565962" r:id="rId223"/>
              </w:object>
            </w:r>
            <w:r w:rsidRPr="008A6935">
              <w:rPr>
                <w:sz w:val="28"/>
                <w:szCs w:val="28"/>
                <w:highlight w:val="yellow"/>
              </w:rPr>
              <w:t>(статически неопределенных реакций) и вычислено их значение. В седьмой части вычислены перерезывающие силы, изгибающие моменты, углы поворота сечений и прогибы балок перекрытия. Входе расчета выполнена проверка сделанных расчетов.</w:t>
            </w:r>
          </w:p>
          <w:p w:rsidR="00002223" w:rsidRPr="008A64E1" w:rsidRDefault="00002223" w:rsidP="00522E83">
            <w:pPr>
              <w:spacing w:line="360" w:lineRule="auto"/>
              <w:ind w:firstLine="601"/>
              <w:rPr>
                <w:sz w:val="28"/>
                <w:szCs w:val="28"/>
              </w:rPr>
            </w:pPr>
            <w:r w:rsidRPr="008A6935">
              <w:rPr>
                <w:sz w:val="28"/>
                <w:szCs w:val="28"/>
                <w:highlight w:val="yellow"/>
              </w:rPr>
              <w:t>Так как реакции перекрестной связи положительны, значит она поддерживает балки главного направления, то есть соблюдено основное правило конструирования перекрытий корпуса судна.</w:t>
            </w:r>
          </w:p>
          <w:p w:rsidR="00002223" w:rsidRDefault="00002223" w:rsidP="00522E83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Default="00002223" w:rsidP="00522E83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Default="00002223" w:rsidP="00522E83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Default="00002223" w:rsidP="00522E83">
            <w:pPr>
              <w:pStyle w:val="22"/>
              <w:shd w:val="clear" w:color="auto" w:fill="auto"/>
              <w:spacing w:line="360" w:lineRule="auto"/>
              <w:ind w:left="170" w:right="170" w:firstLine="601"/>
              <w:contextualSpacing/>
              <w:rPr>
                <w:sz w:val="28"/>
                <w:szCs w:val="28"/>
              </w:rPr>
            </w:pPr>
          </w:p>
          <w:p w:rsidR="00002223" w:rsidRPr="003D7BA4" w:rsidRDefault="00002223" w:rsidP="00522E83">
            <w:pPr>
              <w:pStyle w:val="22"/>
              <w:shd w:val="clear" w:color="auto" w:fill="auto"/>
              <w:spacing w:line="360" w:lineRule="auto"/>
              <w:ind w:left="170" w:right="170" w:firstLine="601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002223" w:rsidRDefault="00002223" w:rsidP="00AC4D8F">
      <w:pPr>
        <w:spacing w:line="360" w:lineRule="auto"/>
        <w:jc w:val="center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584"/>
        <w:gridCol w:w="1258"/>
        <w:gridCol w:w="734"/>
        <w:gridCol w:w="629"/>
        <w:gridCol w:w="5983"/>
        <w:gridCol w:w="817"/>
      </w:tblGrid>
      <w:tr w:rsidR="00002223" w:rsidRPr="003D7BA4" w:rsidTr="005E39C3">
        <w:trPr>
          <w:trHeight w:val="14581"/>
        </w:trPr>
        <w:tc>
          <w:tcPr>
            <w:tcW w:w="10501" w:type="dxa"/>
            <w:gridSpan w:val="7"/>
            <w:vAlign w:val="center"/>
          </w:tcPr>
          <w:p w:rsidR="00002223" w:rsidRDefault="00002223" w:rsidP="008A64E1">
            <w:pPr>
              <w:rPr>
                <w:sz w:val="32"/>
                <w:szCs w:val="32"/>
              </w:rPr>
            </w:pPr>
          </w:p>
          <w:p w:rsidR="00002223" w:rsidRPr="006274E0" w:rsidRDefault="00002223" w:rsidP="008A64E1">
            <w:pPr>
              <w:ind w:firstLine="459"/>
              <w:rPr>
                <w:sz w:val="32"/>
                <w:szCs w:val="32"/>
              </w:rPr>
            </w:pPr>
            <w:r w:rsidRPr="006274E0">
              <w:rPr>
                <w:sz w:val="32"/>
                <w:szCs w:val="32"/>
              </w:rPr>
              <w:t>Список литературы</w:t>
            </w:r>
          </w:p>
          <w:p w:rsidR="00002223" w:rsidRDefault="00002223" w:rsidP="008A64E1">
            <w:pPr>
              <w:rPr>
                <w:b/>
                <w:sz w:val="32"/>
                <w:szCs w:val="32"/>
              </w:rPr>
            </w:pPr>
          </w:p>
          <w:p w:rsidR="00002223" w:rsidRPr="008A64E1" w:rsidRDefault="00002223" w:rsidP="008A64E1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sz w:val="28"/>
                <w:szCs w:val="28"/>
              </w:rPr>
            </w:pPr>
            <w:r w:rsidRPr="008A64E1">
              <w:rPr>
                <w:sz w:val="28"/>
                <w:szCs w:val="28"/>
              </w:rPr>
              <w:t xml:space="preserve">    Григорьева Я.Н. Шапиро В.М. Конструкции корпуса и основы</w:t>
            </w:r>
          </w:p>
          <w:p w:rsidR="00002223" w:rsidRPr="008A64E1" w:rsidRDefault="00002223" w:rsidP="008A64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A64E1">
              <w:rPr>
                <w:sz w:val="28"/>
                <w:szCs w:val="28"/>
              </w:rPr>
              <w:t xml:space="preserve"> строительной механики морских судов. Л.</w:t>
            </w:r>
            <w:proofErr w:type="gramStart"/>
            <w:r w:rsidRPr="008A64E1">
              <w:rPr>
                <w:sz w:val="28"/>
                <w:szCs w:val="28"/>
              </w:rPr>
              <w:t>,”Судостроение</w:t>
            </w:r>
            <w:proofErr w:type="gramEnd"/>
            <w:r w:rsidRPr="008A64E1">
              <w:rPr>
                <w:sz w:val="28"/>
                <w:szCs w:val="28"/>
              </w:rPr>
              <w:t>”,1972 год.</w:t>
            </w: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noProof/>
                <w:szCs w:val="28"/>
              </w:rPr>
            </w:pPr>
          </w:p>
          <w:p w:rsidR="00002223" w:rsidRDefault="00002223" w:rsidP="005E39C3">
            <w:pPr>
              <w:spacing w:line="360" w:lineRule="auto"/>
              <w:ind w:firstLine="601"/>
              <w:rPr>
                <w:sz w:val="28"/>
                <w:szCs w:val="28"/>
              </w:rPr>
            </w:pPr>
          </w:p>
          <w:p w:rsidR="00002223" w:rsidRDefault="00002223" w:rsidP="005E39C3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  <w:p w:rsidR="00002223" w:rsidRPr="003D7BA4" w:rsidRDefault="00002223" w:rsidP="005E39C3">
            <w:pPr>
              <w:pStyle w:val="22"/>
              <w:shd w:val="clear" w:color="auto" w:fill="auto"/>
              <w:spacing w:line="360" w:lineRule="auto"/>
              <w:ind w:left="170" w:right="170" w:firstLine="709"/>
              <w:contextualSpacing/>
              <w:rPr>
                <w:sz w:val="28"/>
                <w:szCs w:val="28"/>
              </w:rPr>
            </w:pP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83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ДВССК.180103.03.002</w:t>
            </w:r>
            <w:r w:rsidRPr="004933E7">
              <w:rPr>
                <w:sz w:val="32"/>
                <w:szCs w:val="32"/>
                <w:lang w:eastAsia="en-US"/>
              </w:rPr>
              <w:t>. ПЗ</w:t>
            </w:r>
          </w:p>
        </w:tc>
        <w:tc>
          <w:tcPr>
            <w:tcW w:w="817" w:type="dxa"/>
            <w:vAlign w:val="center"/>
          </w:tcPr>
          <w:p w:rsidR="00002223" w:rsidRPr="004933E7" w:rsidRDefault="00002223" w:rsidP="005E39C3">
            <w:pPr>
              <w:spacing w:line="276" w:lineRule="auto"/>
              <w:rPr>
                <w:lang w:eastAsia="en-US"/>
              </w:rPr>
            </w:pPr>
            <w:r w:rsidRPr="004933E7">
              <w:rPr>
                <w:sz w:val="22"/>
                <w:szCs w:val="22"/>
                <w:lang w:eastAsia="en-US"/>
              </w:rPr>
              <w:t xml:space="preserve">Лист </w:t>
            </w:r>
          </w:p>
        </w:tc>
      </w:tr>
      <w:tr w:rsidR="00002223" w:rsidRPr="004933E7" w:rsidTr="005E39C3">
        <w:trPr>
          <w:cantSplit/>
          <w:trHeight w:val="280"/>
        </w:trPr>
        <w:tc>
          <w:tcPr>
            <w:tcW w:w="496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58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4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9" w:type="dxa"/>
          </w:tcPr>
          <w:p w:rsidR="00002223" w:rsidRPr="004933E7" w:rsidRDefault="00002223" w:rsidP="005E39C3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002223" w:rsidRPr="004933E7" w:rsidRDefault="00002223" w:rsidP="005E39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</w:tr>
      <w:tr w:rsidR="00002223" w:rsidRPr="004933E7" w:rsidTr="005E39C3">
        <w:trPr>
          <w:cantSplit/>
          <w:trHeight w:val="50"/>
        </w:trPr>
        <w:tc>
          <w:tcPr>
            <w:tcW w:w="496" w:type="dxa"/>
            <w:vAlign w:val="center"/>
          </w:tcPr>
          <w:p w:rsidR="00002223" w:rsidRPr="004933E7" w:rsidRDefault="00002223" w:rsidP="005E39C3">
            <w:pPr>
              <w:spacing w:line="360" w:lineRule="auto"/>
              <w:ind w:hanging="108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4933E7">
              <w:rPr>
                <w:sz w:val="16"/>
                <w:szCs w:val="16"/>
                <w:lang w:eastAsia="en-US"/>
              </w:rPr>
              <w:t>Изм</w:t>
            </w:r>
            <w:proofErr w:type="spellEnd"/>
          </w:p>
        </w:tc>
        <w:tc>
          <w:tcPr>
            <w:tcW w:w="58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Лист</w:t>
            </w:r>
          </w:p>
        </w:tc>
        <w:tc>
          <w:tcPr>
            <w:tcW w:w="1258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№ докум.</w:t>
            </w:r>
          </w:p>
        </w:tc>
        <w:tc>
          <w:tcPr>
            <w:tcW w:w="734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Подп.</w:t>
            </w:r>
          </w:p>
        </w:tc>
        <w:tc>
          <w:tcPr>
            <w:tcW w:w="629" w:type="dxa"/>
            <w:vAlign w:val="center"/>
          </w:tcPr>
          <w:p w:rsidR="00002223" w:rsidRPr="004933E7" w:rsidRDefault="00002223" w:rsidP="005E39C3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4933E7">
              <w:rPr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5983" w:type="dxa"/>
            <w:vMerge/>
            <w:vAlign w:val="center"/>
          </w:tcPr>
          <w:p w:rsidR="00002223" w:rsidRPr="004933E7" w:rsidRDefault="00002223" w:rsidP="005E39C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17" w:type="dxa"/>
            <w:vMerge/>
            <w:vAlign w:val="center"/>
          </w:tcPr>
          <w:p w:rsidR="00002223" w:rsidRPr="004933E7" w:rsidRDefault="00002223" w:rsidP="005E39C3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002223" w:rsidRDefault="00002223" w:rsidP="00AC4D8F">
      <w:pPr>
        <w:spacing w:line="360" w:lineRule="auto"/>
        <w:jc w:val="center"/>
        <w:rPr>
          <w:sz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</w:rPr>
      </w:pPr>
    </w:p>
    <w:p w:rsidR="00002223" w:rsidRPr="007519A6" w:rsidRDefault="00002223" w:rsidP="00AC4D8F">
      <w:pPr>
        <w:spacing w:line="360" w:lineRule="auto"/>
        <w:jc w:val="center"/>
        <w:rPr>
          <w:sz w:val="28"/>
        </w:rPr>
      </w:pPr>
      <w:r w:rsidRPr="007519A6">
        <w:rPr>
          <w:sz w:val="28"/>
        </w:rPr>
        <w:t>Департамент образования и науки Приморского края</w:t>
      </w:r>
    </w:p>
    <w:p w:rsidR="00002223" w:rsidRPr="007519A6" w:rsidRDefault="00002223" w:rsidP="00AC4D8F">
      <w:pPr>
        <w:spacing w:line="360" w:lineRule="auto"/>
        <w:jc w:val="center"/>
        <w:rPr>
          <w:sz w:val="28"/>
        </w:rPr>
      </w:pPr>
      <w:r>
        <w:rPr>
          <w:sz w:val="28"/>
        </w:rPr>
        <w:t>к</w:t>
      </w:r>
      <w:r w:rsidRPr="007519A6">
        <w:rPr>
          <w:sz w:val="28"/>
        </w:rPr>
        <w:t>раевое государственное автономное профессиональное образовательное учреждение «Дальневосточный судостроительный колледж»</w:t>
      </w:r>
    </w:p>
    <w:p w:rsidR="00002223" w:rsidRPr="007519A6" w:rsidRDefault="00002223" w:rsidP="00AC4D8F">
      <w:pPr>
        <w:spacing w:line="360" w:lineRule="auto"/>
        <w:jc w:val="center"/>
        <w:rPr>
          <w:sz w:val="28"/>
          <w:szCs w:val="28"/>
        </w:rPr>
      </w:pPr>
    </w:p>
    <w:p w:rsidR="00002223" w:rsidRPr="007519A6" w:rsidRDefault="00002223" w:rsidP="00AC4D8F">
      <w:pPr>
        <w:jc w:val="center"/>
        <w:rPr>
          <w:sz w:val="28"/>
          <w:szCs w:val="28"/>
        </w:rPr>
      </w:pPr>
    </w:p>
    <w:p w:rsidR="00002223" w:rsidRDefault="00002223" w:rsidP="00AC4D8F">
      <w:pPr>
        <w:jc w:val="center"/>
        <w:rPr>
          <w:sz w:val="28"/>
          <w:szCs w:val="28"/>
        </w:rPr>
      </w:pPr>
    </w:p>
    <w:p w:rsidR="00002223" w:rsidRDefault="00002223" w:rsidP="00AC4D8F">
      <w:pPr>
        <w:jc w:val="center"/>
        <w:rPr>
          <w:sz w:val="28"/>
          <w:szCs w:val="28"/>
        </w:rPr>
      </w:pPr>
    </w:p>
    <w:p w:rsidR="00002223" w:rsidRDefault="00002223" w:rsidP="00AC4D8F">
      <w:pPr>
        <w:jc w:val="center"/>
        <w:rPr>
          <w:sz w:val="28"/>
          <w:szCs w:val="28"/>
        </w:rPr>
      </w:pPr>
    </w:p>
    <w:p w:rsidR="00002223" w:rsidRDefault="00002223" w:rsidP="00AC4D8F">
      <w:pPr>
        <w:jc w:val="center"/>
        <w:rPr>
          <w:sz w:val="28"/>
          <w:szCs w:val="28"/>
        </w:rPr>
      </w:pPr>
    </w:p>
    <w:p w:rsidR="00002223" w:rsidRDefault="00002223" w:rsidP="00AC4D8F">
      <w:pPr>
        <w:jc w:val="center"/>
        <w:rPr>
          <w:sz w:val="28"/>
          <w:szCs w:val="28"/>
        </w:rPr>
      </w:pPr>
    </w:p>
    <w:p w:rsidR="00002223" w:rsidRPr="0034718C" w:rsidRDefault="00002223" w:rsidP="00AC4D8F">
      <w:pPr>
        <w:jc w:val="center"/>
        <w:rPr>
          <w:sz w:val="28"/>
          <w:szCs w:val="28"/>
        </w:rPr>
      </w:pPr>
    </w:p>
    <w:p w:rsidR="00002223" w:rsidRPr="0034718C" w:rsidRDefault="00002223" w:rsidP="00AC4D8F">
      <w:pPr>
        <w:jc w:val="center"/>
        <w:rPr>
          <w:sz w:val="28"/>
          <w:szCs w:val="28"/>
        </w:rPr>
      </w:pPr>
    </w:p>
    <w:p w:rsidR="00002223" w:rsidRPr="0034718C" w:rsidRDefault="00002223" w:rsidP="00AC4D8F">
      <w:pPr>
        <w:jc w:val="center"/>
        <w:rPr>
          <w:sz w:val="28"/>
          <w:szCs w:val="28"/>
        </w:rPr>
      </w:pPr>
    </w:p>
    <w:p w:rsidR="00002223" w:rsidRPr="0034718C" w:rsidRDefault="00002223" w:rsidP="00AC4D8F">
      <w:pPr>
        <w:jc w:val="center"/>
        <w:rPr>
          <w:sz w:val="28"/>
          <w:szCs w:val="28"/>
        </w:rPr>
      </w:pPr>
    </w:p>
    <w:p w:rsidR="00002223" w:rsidRPr="0034718C" w:rsidRDefault="00002223" w:rsidP="00AC4D8F">
      <w:pPr>
        <w:rPr>
          <w:sz w:val="28"/>
          <w:szCs w:val="28"/>
        </w:rPr>
      </w:pPr>
    </w:p>
    <w:p w:rsidR="00002223" w:rsidRPr="0034718C" w:rsidRDefault="00002223" w:rsidP="00AC4D8F">
      <w:pPr>
        <w:spacing w:line="360" w:lineRule="auto"/>
        <w:jc w:val="center"/>
        <w:rPr>
          <w:sz w:val="28"/>
          <w:szCs w:val="28"/>
        </w:rPr>
      </w:pPr>
      <w:proofErr w:type="gramStart"/>
      <w:r w:rsidRPr="0034718C">
        <w:rPr>
          <w:sz w:val="28"/>
          <w:szCs w:val="28"/>
        </w:rPr>
        <w:t>КУРСОВ</w:t>
      </w:r>
      <w:r>
        <w:rPr>
          <w:sz w:val="28"/>
          <w:szCs w:val="28"/>
        </w:rPr>
        <w:t xml:space="preserve">ОЙ </w:t>
      </w:r>
      <w:r w:rsidRPr="0034718C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  <w:proofErr w:type="gramEnd"/>
    </w:p>
    <w:p w:rsidR="00002223" w:rsidRPr="0034718C" w:rsidRDefault="00002223" w:rsidP="00AC4D8F">
      <w:pPr>
        <w:spacing w:line="360" w:lineRule="auto"/>
        <w:jc w:val="center"/>
        <w:rPr>
          <w:sz w:val="28"/>
          <w:szCs w:val="28"/>
          <w:u w:val="single"/>
        </w:rPr>
      </w:pPr>
    </w:p>
    <w:p w:rsidR="00002223" w:rsidRDefault="00002223" w:rsidP="00AC4D8F">
      <w:pPr>
        <w:tabs>
          <w:tab w:val="left" w:pos="456"/>
        </w:tabs>
        <w:spacing w:line="360" w:lineRule="auto"/>
        <w:jc w:val="center"/>
        <w:rPr>
          <w:b/>
          <w:sz w:val="28"/>
          <w:szCs w:val="28"/>
          <w:lang w:eastAsia="en-US"/>
        </w:rPr>
      </w:pPr>
      <w:r w:rsidRPr="009021FE">
        <w:rPr>
          <w:b/>
          <w:sz w:val="28"/>
          <w:szCs w:val="28"/>
          <w:lang w:eastAsia="en-US"/>
        </w:rPr>
        <w:t>Расчет перекрытия корпуса судна</w:t>
      </w:r>
    </w:p>
    <w:p w:rsidR="009021FE" w:rsidRDefault="009021FE" w:rsidP="00AC4D8F">
      <w:pPr>
        <w:tabs>
          <w:tab w:val="left" w:pos="456"/>
        </w:tabs>
        <w:spacing w:line="360" w:lineRule="auto"/>
        <w:jc w:val="center"/>
        <w:rPr>
          <w:b/>
          <w:sz w:val="28"/>
          <w:szCs w:val="28"/>
          <w:lang w:eastAsia="en-US"/>
        </w:rPr>
      </w:pPr>
    </w:p>
    <w:p w:rsidR="009021FE" w:rsidRPr="009021FE" w:rsidRDefault="009021FE" w:rsidP="009021FE">
      <w:pPr>
        <w:tabs>
          <w:tab w:val="left" w:pos="456"/>
        </w:tabs>
        <w:spacing w:line="360" w:lineRule="auto"/>
        <w:jc w:val="center"/>
        <w:rPr>
          <w:sz w:val="28"/>
          <w:szCs w:val="28"/>
        </w:rPr>
      </w:pPr>
      <w:r w:rsidRPr="009021FE">
        <w:rPr>
          <w:sz w:val="28"/>
          <w:szCs w:val="28"/>
          <w:lang w:eastAsia="en-US"/>
        </w:rPr>
        <w:t>ПМ.02</w:t>
      </w:r>
      <w:r>
        <w:rPr>
          <w:sz w:val="28"/>
          <w:szCs w:val="28"/>
          <w:lang w:eastAsia="en-US"/>
        </w:rPr>
        <w:t xml:space="preserve"> Конструкторское обеспечение судостроительного производства</w:t>
      </w:r>
    </w:p>
    <w:p w:rsidR="00002223" w:rsidRDefault="009021FE" w:rsidP="009021FE">
      <w:pPr>
        <w:tabs>
          <w:tab w:val="left" w:pos="45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180103 - судостроение</w:t>
      </w:r>
    </w:p>
    <w:p w:rsidR="00002223" w:rsidRPr="0034718C" w:rsidRDefault="00002223" w:rsidP="00AC4D8F">
      <w:pPr>
        <w:tabs>
          <w:tab w:val="left" w:pos="456"/>
        </w:tabs>
        <w:spacing w:line="360" w:lineRule="auto"/>
      </w:pPr>
    </w:p>
    <w:p w:rsidR="00002223" w:rsidRPr="0034718C" w:rsidRDefault="00002223" w:rsidP="00AC4D8F">
      <w:pPr>
        <w:pStyle w:val="FR2"/>
        <w:spacing w:before="0" w:line="360" w:lineRule="auto"/>
        <w:jc w:val="left"/>
        <w:rPr>
          <w:sz w:val="28"/>
          <w:szCs w:val="28"/>
        </w:rPr>
      </w:pPr>
      <w:r w:rsidRPr="0034718C">
        <w:rPr>
          <w:b w:val="0"/>
          <w:sz w:val="28"/>
          <w:szCs w:val="28"/>
        </w:rPr>
        <w:t>Студент</w:t>
      </w:r>
      <w:r>
        <w:rPr>
          <w:b w:val="0"/>
          <w:sz w:val="28"/>
          <w:szCs w:val="28"/>
        </w:rPr>
        <w:t xml:space="preserve"> 31</w:t>
      </w:r>
      <w:r w:rsidRPr="009C038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-</w:t>
      </w:r>
      <w:proofErr w:type="gramStart"/>
      <w:r>
        <w:rPr>
          <w:b w:val="0"/>
          <w:sz w:val="28"/>
          <w:szCs w:val="28"/>
        </w:rPr>
        <w:t xml:space="preserve">з </w:t>
      </w:r>
      <w:r w:rsidRPr="009C0389">
        <w:rPr>
          <w:b w:val="0"/>
          <w:sz w:val="28"/>
          <w:szCs w:val="28"/>
        </w:rPr>
        <w:t xml:space="preserve"> группы</w:t>
      </w:r>
      <w:proofErr w:type="gramEnd"/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_________ </w:t>
      </w:r>
      <w:r w:rsidRPr="0034718C">
        <w:rPr>
          <w:b w:val="0"/>
          <w:sz w:val="28"/>
          <w:szCs w:val="28"/>
        </w:rPr>
        <w:tab/>
      </w:r>
      <w:proofErr w:type="spellStart"/>
      <w:r>
        <w:rPr>
          <w:b w:val="0"/>
          <w:sz w:val="28"/>
          <w:szCs w:val="28"/>
        </w:rPr>
        <w:t>О.А.Нефёдова</w:t>
      </w:r>
      <w:proofErr w:type="spellEnd"/>
    </w:p>
    <w:p w:rsidR="00002223" w:rsidRPr="0034718C" w:rsidRDefault="00002223" w:rsidP="00AC4D8F">
      <w:pPr>
        <w:pStyle w:val="FR2"/>
        <w:spacing w:before="0" w:line="360" w:lineRule="auto"/>
        <w:jc w:val="left"/>
        <w:rPr>
          <w:sz w:val="28"/>
          <w:szCs w:val="28"/>
        </w:rPr>
      </w:pPr>
      <w:r w:rsidRPr="0034718C">
        <w:rPr>
          <w:b w:val="0"/>
          <w:sz w:val="28"/>
          <w:szCs w:val="28"/>
        </w:rPr>
        <w:t>Руководитель</w:t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 w:rsidRPr="0034718C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_________   В.С. Романов</w:t>
      </w:r>
    </w:p>
    <w:p w:rsidR="00002223" w:rsidRPr="0034718C" w:rsidRDefault="00002223" w:rsidP="00AC4D8F">
      <w:pPr>
        <w:spacing w:line="360" w:lineRule="auto"/>
        <w:rPr>
          <w:sz w:val="28"/>
          <w:szCs w:val="28"/>
        </w:rPr>
      </w:pPr>
      <w:r w:rsidRPr="0034718C">
        <w:rPr>
          <w:sz w:val="28"/>
          <w:szCs w:val="28"/>
        </w:rPr>
        <w:t xml:space="preserve">Оценка выполнения и защиты </w:t>
      </w:r>
      <w:r>
        <w:rPr>
          <w:sz w:val="28"/>
          <w:szCs w:val="28"/>
        </w:rPr>
        <w:t>курсового проекта</w:t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  <w:r>
        <w:rPr>
          <w:sz w:val="28"/>
          <w:szCs w:val="28"/>
        </w:rPr>
        <w:t>________________</w:t>
      </w:r>
      <w:r w:rsidRPr="0034718C">
        <w:rPr>
          <w:sz w:val="28"/>
          <w:szCs w:val="28"/>
        </w:rPr>
        <w:tab/>
      </w:r>
      <w:r w:rsidRPr="0034718C">
        <w:rPr>
          <w:sz w:val="28"/>
          <w:szCs w:val="28"/>
        </w:rPr>
        <w:tab/>
      </w:r>
    </w:p>
    <w:p w:rsidR="00002223" w:rsidRPr="0034718C" w:rsidRDefault="00002223" w:rsidP="00AC4D8F">
      <w:pPr>
        <w:pStyle w:val="FR2"/>
        <w:spacing w:before="0" w:line="360" w:lineRule="auto"/>
        <w:jc w:val="left"/>
        <w:rPr>
          <w:b w:val="0"/>
          <w:sz w:val="28"/>
          <w:szCs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</w:p>
    <w:p w:rsidR="00002223" w:rsidRDefault="00002223" w:rsidP="009021FE">
      <w:pPr>
        <w:spacing w:line="360" w:lineRule="auto"/>
        <w:rPr>
          <w:sz w:val="28"/>
          <w:szCs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</w:p>
    <w:p w:rsidR="00002223" w:rsidRDefault="00002223" w:rsidP="00AC4D8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Большой Камень</w:t>
      </w:r>
      <w:r w:rsidRPr="0034718C">
        <w:rPr>
          <w:sz w:val="28"/>
          <w:szCs w:val="28"/>
        </w:rPr>
        <w:t xml:space="preserve"> </w:t>
      </w:r>
      <w:r>
        <w:rPr>
          <w:sz w:val="28"/>
          <w:szCs w:val="28"/>
        </w:rPr>
        <w:t>2016г.</w:t>
      </w:r>
    </w:p>
    <w:p w:rsidR="00002223" w:rsidRPr="00030E3E" w:rsidRDefault="00002223">
      <w:pPr>
        <w:rPr>
          <w:lang w:val="en-US"/>
        </w:rPr>
      </w:pPr>
    </w:p>
    <w:sectPr w:rsidR="00002223" w:rsidRPr="00030E3E" w:rsidSect="00FF20A8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039EE"/>
    <w:multiLevelType w:val="hybridMultilevel"/>
    <w:tmpl w:val="1F961630"/>
    <w:lvl w:ilvl="0" w:tplc="4F7A83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A304804"/>
    <w:multiLevelType w:val="hybridMultilevel"/>
    <w:tmpl w:val="E89C6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919510B"/>
    <w:multiLevelType w:val="hybridMultilevel"/>
    <w:tmpl w:val="CBCA806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E8E094D"/>
    <w:multiLevelType w:val="hybridMultilevel"/>
    <w:tmpl w:val="B4A24F8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8CC5F5B"/>
    <w:multiLevelType w:val="hybridMultilevel"/>
    <w:tmpl w:val="EBAE23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BD84497"/>
    <w:multiLevelType w:val="multilevel"/>
    <w:tmpl w:val="AF3C40F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5DF25468"/>
    <w:multiLevelType w:val="hybridMultilevel"/>
    <w:tmpl w:val="C8A4AE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44B6"/>
    <w:rsid w:val="00002223"/>
    <w:rsid w:val="00004AC1"/>
    <w:rsid w:val="000274AC"/>
    <w:rsid w:val="00030E3E"/>
    <w:rsid w:val="00041CE3"/>
    <w:rsid w:val="00042638"/>
    <w:rsid w:val="00052BED"/>
    <w:rsid w:val="00056972"/>
    <w:rsid w:val="000A6727"/>
    <w:rsid w:val="00105654"/>
    <w:rsid w:val="0012096F"/>
    <w:rsid w:val="00192E17"/>
    <w:rsid w:val="001B675D"/>
    <w:rsid w:val="001E46EF"/>
    <w:rsid w:val="001F5946"/>
    <w:rsid w:val="00207D81"/>
    <w:rsid w:val="002771FE"/>
    <w:rsid w:val="0028761D"/>
    <w:rsid w:val="002901E8"/>
    <w:rsid w:val="002B1948"/>
    <w:rsid w:val="002B4BF3"/>
    <w:rsid w:val="002D363E"/>
    <w:rsid w:val="00304AE4"/>
    <w:rsid w:val="00317B2A"/>
    <w:rsid w:val="00323404"/>
    <w:rsid w:val="0034718C"/>
    <w:rsid w:val="003642D7"/>
    <w:rsid w:val="003D7BA4"/>
    <w:rsid w:val="0044047B"/>
    <w:rsid w:val="00445D3C"/>
    <w:rsid w:val="004536CF"/>
    <w:rsid w:val="00486DBF"/>
    <w:rsid w:val="004933E7"/>
    <w:rsid w:val="004A4818"/>
    <w:rsid w:val="004D00F6"/>
    <w:rsid w:val="004D3831"/>
    <w:rsid w:val="004E4866"/>
    <w:rsid w:val="00522E83"/>
    <w:rsid w:val="005244B6"/>
    <w:rsid w:val="0052471F"/>
    <w:rsid w:val="005D07CA"/>
    <w:rsid w:val="005E39C3"/>
    <w:rsid w:val="005F0187"/>
    <w:rsid w:val="005F6254"/>
    <w:rsid w:val="00622E23"/>
    <w:rsid w:val="006274E0"/>
    <w:rsid w:val="00634A6C"/>
    <w:rsid w:val="006956B9"/>
    <w:rsid w:val="006A71DA"/>
    <w:rsid w:val="006B37AB"/>
    <w:rsid w:val="006C3381"/>
    <w:rsid w:val="006D5BD5"/>
    <w:rsid w:val="006E44B7"/>
    <w:rsid w:val="006F660A"/>
    <w:rsid w:val="00715C63"/>
    <w:rsid w:val="007519A6"/>
    <w:rsid w:val="0075700C"/>
    <w:rsid w:val="00764FE2"/>
    <w:rsid w:val="0077492C"/>
    <w:rsid w:val="00781690"/>
    <w:rsid w:val="00790833"/>
    <w:rsid w:val="007A049B"/>
    <w:rsid w:val="007B1934"/>
    <w:rsid w:val="007B7ABA"/>
    <w:rsid w:val="007F5E1C"/>
    <w:rsid w:val="0081785F"/>
    <w:rsid w:val="00836479"/>
    <w:rsid w:val="00873670"/>
    <w:rsid w:val="00876449"/>
    <w:rsid w:val="008A64E1"/>
    <w:rsid w:val="008A6935"/>
    <w:rsid w:val="008B52DD"/>
    <w:rsid w:val="009021FE"/>
    <w:rsid w:val="009072EE"/>
    <w:rsid w:val="00920D9A"/>
    <w:rsid w:val="00965633"/>
    <w:rsid w:val="00966C42"/>
    <w:rsid w:val="00967176"/>
    <w:rsid w:val="00982C57"/>
    <w:rsid w:val="00993F26"/>
    <w:rsid w:val="00995B81"/>
    <w:rsid w:val="009C0389"/>
    <w:rsid w:val="009C3CE2"/>
    <w:rsid w:val="009E1DEE"/>
    <w:rsid w:val="00A02726"/>
    <w:rsid w:val="00A234DB"/>
    <w:rsid w:val="00A3332E"/>
    <w:rsid w:val="00A938E6"/>
    <w:rsid w:val="00AC4D8F"/>
    <w:rsid w:val="00AC6081"/>
    <w:rsid w:val="00AD2C2B"/>
    <w:rsid w:val="00AE5D00"/>
    <w:rsid w:val="00B6035C"/>
    <w:rsid w:val="00B9032B"/>
    <w:rsid w:val="00B90973"/>
    <w:rsid w:val="00BC69BE"/>
    <w:rsid w:val="00BE3C83"/>
    <w:rsid w:val="00C20BFD"/>
    <w:rsid w:val="00C248D9"/>
    <w:rsid w:val="00C346A6"/>
    <w:rsid w:val="00CB183E"/>
    <w:rsid w:val="00CF0B92"/>
    <w:rsid w:val="00CF1296"/>
    <w:rsid w:val="00D22273"/>
    <w:rsid w:val="00D3386A"/>
    <w:rsid w:val="00D52C8A"/>
    <w:rsid w:val="00D828BC"/>
    <w:rsid w:val="00DB3E96"/>
    <w:rsid w:val="00DC4F8A"/>
    <w:rsid w:val="00E1191E"/>
    <w:rsid w:val="00E13C94"/>
    <w:rsid w:val="00E1617C"/>
    <w:rsid w:val="00E24E0B"/>
    <w:rsid w:val="00E36D75"/>
    <w:rsid w:val="00E70A2A"/>
    <w:rsid w:val="00E75910"/>
    <w:rsid w:val="00EA2F1F"/>
    <w:rsid w:val="00EB1BAD"/>
    <w:rsid w:val="00EE6A6D"/>
    <w:rsid w:val="00F04E44"/>
    <w:rsid w:val="00F0606C"/>
    <w:rsid w:val="00F06305"/>
    <w:rsid w:val="00F75EFA"/>
    <w:rsid w:val="00F87785"/>
    <w:rsid w:val="00FB3C39"/>
    <w:rsid w:val="00FF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32C279-A9DA-4EC3-A436-CFD798E4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B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244B6"/>
    <w:pPr>
      <w:keepNext/>
      <w:jc w:val="center"/>
      <w:outlineLvl w:val="1"/>
    </w:pPr>
    <w:rPr>
      <w:rFonts w:ascii="Arial" w:hAnsi="Arial" w:cs="Arial"/>
      <w:sz w:val="4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675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244B6"/>
    <w:rPr>
      <w:rFonts w:ascii="Arial" w:hAnsi="Arial" w:cs="Arial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1B675D"/>
    <w:rPr>
      <w:rFonts w:ascii="Cambria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5244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link w:val="22"/>
    <w:uiPriority w:val="99"/>
    <w:locked/>
    <w:rsid w:val="005244B6"/>
    <w:rPr>
      <w:rFonts w:ascii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244B6"/>
    <w:pPr>
      <w:widowControl w:val="0"/>
      <w:shd w:val="clear" w:color="auto" w:fill="FFFFFF"/>
      <w:spacing w:line="211" w:lineRule="exact"/>
      <w:jc w:val="both"/>
    </w:pPr>
    <w:rPr>
      <w:sz w:val="22"/>
      <w:szCs w:val="22"/>
      <w:lang w:eastAsia="en-US"/>
    </w:rPr>
  </w:style>
  <w:style w:type="character" w:customStyle="1" w:styleId="23">
    <w:name w:val="Подпись к картинке (2)_"/>
    <w:link w:val="24"/>
    <w:uiPriority w:val="99"/>
    <w:locked/>
    <w:rsid w:val="005244B6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24">
    <w:name w:val="Подпись к картинке (2)"/>
    <w:basedOn w:val="a"/>
    <w:link w:val="23"/>
    <w:uiPriority w:val="99"/>
    <w:rsid w:val="005244B6"/>
    <w:pPr>
      <w:widowControl w:val="0"/>
      <w:shd w:val="clear" w:color="auto" w:fill="FFFFFF"/>
      <w:spacing w:after="60" w:line="240" w:lineRule="atLeast"/>
    </w:pPr>
    <w:rPr>
      <w:sz w:val="17"/>
      <w:szCs w:val="17"/>
      <w:lang w:eastAsia="en-US"/>
    </w:rPr>
  </w:style>
  <w:style w:type="character" w:customStyle="1" w:styleId="a4">
    <w:name w:val="Подпись к картинке_"/>
    <w:link w:val="a5"/>
    <w:uiPriority w:val="99"/>
    <w:locked/>
    <w:rsid w:val="005244B6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a5">
    <w:name w:val="Подпись к картинке"/>
    <w:basedOn w:val="a"/>
    <w:link w:val="a4"/>
    <w:uiPriority w:val="99"/>
    <w:rsid w:val="005244B6"/>
    <w:pPr>
      <w:widowControl w:val="0"/>
      <w:shd w:val="clear" w:color="auto" w:fill="FFFFFF"/>
      <w:spacing w:line="240" w:lineRule="atLeast"/>
    </w:pPr>
    <w:rPr>
      <w:sz w:val="16"/>
      <w:szCs w:val="16"/>
      <w:lang w:eastAsia="en-US"/>
    </w:rPr>
  </w:style>
  <w:style w:type="character" w:customStyle="1" w:styleId="3Exact">
    <w:name w:val="Подпись к картинке (3) Exact"/>
    <w:link w:val="3"/>
    <w:uiPriority w:val="99"/>
    <w:locked/>
    <w:rsid w:val="005244B6"/>
    <w:rPr>
      <w:rFonts w:ascii="Times New Roman" w:hAnsi="Times New Roman" w:cs="Times New Roman"/>
      <w:shd w:val="clear" w:color="auto" w:fill="FFFFFF"/>
    </w:rPr>
  </w:style>
  <w:style w:type="paragraph" w:customStyle="1" w:styleId="3">
    <w:name w:val="Подпись к картинке (3)"/>
    <w:basedOn w:val="a"/>
    <w:link w:val="3Exact"/>
    <w:uiPriority w:val="99"/>
    <w:rsid w:val="005244B6"/>
    <w:pPr>
      <w:widowControl w:val="0"/>
      <w:shd w:val="clear" w:color="auto" w:fill="FFFFFF"/>
      <w:spacing w:line="245" w:lineRule="exact"/>
      <w:jc w:val="both"/>
    </w:pPr>
    <w:rPr>
      <w:sz w:val="22"/>
      <w:szCs w:val="22"/>
      <w:lang w:eastAsia="en-US"/>
    </w:rPr>
  </w:style>
  <w:style w:type="character" w:customStyle="1" w:styleId="30">
    <w:name w:val="Основной текст (3)_"/>
    <w:link w:val="31"/>
    <w:uiPriority w:val="99"/>
    <w:locked/>
    <w:rsid w:val="005244B6"/>
    <w:rPr>
      <w:rFonts w:ascii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5244B6"/>
    <w:pPr>
      <w:widowControl w:val="0"/>
      <w:shd w:val="clear" w:color="auto" w:fill="FFFFFF"/>
      <w:spacing w:before="180" w:after="180" w:line="240" w:lineRule="atLeast"/>
      <w:jc w:val="center"/>
    </w:pPr>
    <w:rPr>
      <w:spacing w:val="10"/>
      <w:sz w:val="18"/>
      <w:szCs w:val="18"/>
      <w:lang w:eastAsia="en-US"/>
    </w:rPr>
  </w:style>
  <w:style w:type="character" w:customStyle="1" w:styleId="41">
    <w:name w:val="Основной текст (4)_"/>
    <w:link w:val="42"/>
    <w:uiPriority w:val="99"/>
    <w:locked/>
    <w:rsid w:val="005244B6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5244B6"/>
    <w:pPr>
      <w:widowControl w:val="0"/>
      <w:shd w:val="clear" w:color="auto" w:fill="FFFFFF"/>
      <w:spacing w:before="60" w:line="240" w:lineRule="atLeast"/>
      <w:jc w:val="both"/>
    </w:pPr>
    <w:rPr>
      <w:sz w:val="16"/>
      <w:szCs w:val="16"/>
      <w:lang w:eastAsia="en-US"/>
    </w:rPr>
  </w:style>
  <w:style w:type="character" w:customStyle="1" w:styleId="5">
    <w:name w:val="Основной текст (5)_"/>
    <w:link w:val="50"/>
    <w:uiPriority w:val="99"/>
    <w:locked/>
    <w:rsid w:val="005244B6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5244B6"/>
    <w:pPr>
      <w:widowControl w:val="0"/>
      <w:shd w:val="clear" w:color="auto" w:fill="FFFFFF"/>
      <w:spacing w:before="60" w:line="240" w:lineRule="atLeast"/>
      <w:jc w:val="both"/>
    </w:pPr>
    <w:rPr>
      <w:sz w:val="17"/>
      <w:szCs w:val="17"/>
      <w:lang w:eastAsia="en-US"/>
    </w:rPr>
  </w:style>
  <w:style w:type="character" w:customStyle="1" w:styleId="4Exact">
    <w:name w:val="Подпись к картинке (4) Exact"/>
    <w:link w:val="43"/>
    <w:uiPriority w:val="99"/>
    <w:locked/>
    <w:rsid w:val="005244B6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43">
    <w:name w:val="Подпись к картинке (4)"/>
    <w:basedOn w:val="a"/>
    <w:link w:val="4Exact"/>
    <w:uiPriority w:val="99"/>
    <w:rsid w:val="005244B6"/>
    <w:pPr>
      <w:widowControl w:val="0"/>
      <w:shd w:val="clear" w:color="auto" w:fill="FFFFFF"/>
      <w:spacing w:line="240" w:lineRule="atLeast"/>
      <w:jc w:val="both"/>
    </w:pPr>
    <w:rPr>
      <w:sz w:val="19"/>
      <w:szCs w:val="19"/>
      <w:lang w:eastAsia="en-US"/>
    </w:rPr>
  </w:style>
  <w:style w:type="paragraph" w:customStyle="1" w:styleId="FR2">
    <w:name w:val="FR2"/>
    <w:uiPriority w:val="99"/>
    <w:rsid w:val="005244B6"/>
    <w:pPr>
      <w:widowControl w:val="0"/>
      <w:autoSpaceDE w:val="0"/>
      <w:autoSpaceDN w:val="0"/>
      <w:adjustRightInd w:val="0"/>
      <w:spacing w:before="420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25">
    <w:name w:val="Основной текст (2) + Курсив"/>
    <w:uiPriority w:val="99"/>
    <w:rsid w:val="005244B6"/>
    <w:rPr>
      <w:rFonts w:ascii="Times New Roman" w:hAnsi="Times New Roman" w:cs="Times New Roman"/>
      <w:i/>
      <w:iCs/>
      <w:color w:val="000000"/>
      <w:spacing w:val="40"/>
      <w:w w:val="100"/>
      <w:position w:val="0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5244B6"/>
    <w:rPr>
      <w:rFonts w:ascii="Times New Roman" w:hAnsi="Times New Roman" w:cs="Times New Roman"/>
      <w:color w:val="000000"/>
      <w:spacing w:val="30"/>
      <w:w w:val="100"/>
      <w:position w:val="0"/>
      <w:shd w:val="clear" w:color="auto" w:fill="FFFFFF"/>
      <w:lang w:val="ru-RU" w:eastAsia="ru-RU"/>
    </w:rPr>
  </w:style>
  <w:style w:type="character" w:customStyle="1" w:styleId="2ArialNarrow">
    <w:name w:val="Основной текст (2) + Arial Narrow"/>
    <w:uiPriority w:val="99"/>
    <w:rsid w:val="005244B6"/>
    <w:rPr>
      <w:rFonts w:ascii="Arial Narrow" w:eastAsia="Times New Roman" w:hAnsi="Arial Narrow" w:cs="Arial Narrow"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Exact">
    <w:name w:val="Подпись к картинке (2) Exact"/>
    <w:uiPriority w:val="99"/>
    <w:rsid w:val="005244B6"/>
    <w:rPr>
      <w:rFonts w:ascii="Times New Roman" w:hAnsi="Times New Roman" w:cs="Times New Roman"/>
      <w:sz w:val="17"/>
      <w:szCs w:val="17"/>
      <w:u w:val="none"/>
      <w:effect w:val="none"/>
    </w:rPr>
  </w:style>
  <w:style w:type="character" w:customStyle="1" w:styleId="Exact">
    <w:name w:val="Подпись к картинке Exact"/>
    <w:uiPriority w:val="99"/>
    <w:rsid w:val="005244B6"/>
    <w:rPr>
      <w:rFonts w:ascii="Times New Roman" w:hAnsi="Times New Roman" w:cs="Times New Roman"/>
      <w:sz w:val="16"/>
      <w:szCs w:val="16"/>
      <w:u w:val="none"/>
      <w:effect w:val="none"/>
    </w:rPr>
  </w:style>
  <w:style w:type="character" w:customStyle="1" w:styleId="7pt">
    <w:name w:val="Подпись к картинке + 7 pt"/>
    <w:aliases w:val="Курсив Exact"/>
    <w:uiPriority w:val="99"/>
    <w:rsid w:val="005244B6"/>
    <w:rPr>
      <w:rFonts w:ascii="Times New Roman" w:hAnsi="Times New Roman" w:cs="Times New Roman"/>
      <w:i/>
      <w:iCs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ru-RU" w:eastAsia="ru-RU"/>
    </w:rPr>
  </w:style>
  <w:style w:type="character" w:customStyle="1" w:styleId="250">
    <w:name w:val="Основной текст (2) + 5"/>
    <w:aliases w:val="5 pt,Подпись к картинке + 8,Курсив"/>
    <w:uiPriority w:val="99"/>
    <w:rsid w:val="005244B6"/>
    <w:rPr>
      <w:rFonts w:ascii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en-US" w:eastAsia="en-US"/>
    </w:rPr>
  </w:style>
  <w:style w:type="character" w:customStyle="1" w:styleId="51">
    <w:name w:val="Основной текст (5) + Не курсив"/>
    <w:aliases w:val="Интервал 0 pt"/>
    <w:uiPriority w:val="99"/>
    <w:rsid w:val="005244B6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4Exact0">
    <w:name w:val="Подпись к картинке (4) + Курсив Exact"/>
    <w:uiPriority w:val="99"/>
    <w:rsid w:val="005244B6"/>
    <w:rPr>
      <w:rFonts w:ascii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5244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5244B6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524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uiPriority w:val="99"/>
    <w:semiHidden/>
    <w:rsid w:val="00622E23"/>
    <w:rPr>
      <w:rFonts w:cs="Times New Roman"/>
      <w:color w:val="808080"/>
    </w:rPr>
  </w:style>
  <w:style w:type="character" w:styleId="aa">
    <w:name w:val="annotation reference"/>
    <w:uiPriority w:val="99"/>
    <w:semiHidden/>
    <w:rsid w:val="00DB3E9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DB3E96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locked/>
    <w:rsid w:val="00DB3E96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rsid w:val="00DB3E96"/>
    <w:rPr>
      <w:b/>
      <w:bCs/>
    </w:rPr>
  </w:style>
  <w:style w:type="character" w:customStyle="1" w:styleId="ae">
    <w:name w:val="Тема примечания Знак"/>
    <w:link w:val="ad"/>
    <w:uiPriority w:val="99"/>
    <w:semiHidden/>
    <w:locked/>
    <w:rsid w:val="00DB3E9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FB3C39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8.bin"/><Relationship Id="rId42" Type="http://schemas.openxmlformats.org/officeDocument/2006/relationships/image" Target="media/image21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3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80.wmf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103.wmf"/><Relationship Id="rId107" Type="http://schemas.openxmlformats.org/officeDocument/2006/relationships/image" Target="media/image55.wmf"/><Relationship Id="rId11" Type="http://schemas.openxmlformats.org/officeDocument/2006/relationships/oleObject" Target="embeddings/oleObject3.bin"/><Relationship Id="rId32" Type="http://schemas.openxmlformats.org/officeDocument/2006/relationships/image" Target="media/image15.png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image" Target="media/image1.png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7.bin"/><Relationship Id="rId216" Type="http://schemas.openxmlformats.org/officeDocument/2006/relationships/image" Target="media/image109.wmf"/><Relationship Id="rId22" Type="http://schemas.openxmlformats.org/officeDocument/2006/relationships/image" Target="media/image10.png"/><Relationship Id="rId43" Type="http://schemas.openxmlformats.org/officeDocument/2006/relationships/oleObject" Target="embeddings/oleObject18.bin"/><Relationship Id="rId64" Type="http://schemas.openxmlformats.org/officeDocument/2006/relationships/image" Target="media/image32.wmf"/><Relationship Id="rId118" Type="http://schemas.openxmlformats.org/officeDocument/2006/relationships/image" Target="media/image60.wmf"/><Relationship Id="rId139" Type="http://schemas.openxmlformats.org/officeDocument/2006/relationships/image" Target="media/image70.png"/><Relationship Id="rId85" Type="http://schemas.openxmlformats.org/officeDocument/2006/relationships/oleObject" Target="embeddings/oleObject38.bin"/><Relationship Id="rId150" Type="http://schemas.openxmlformats.org/officeDocument/2006/relationships/image" Target="media/image76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6.png"/><Relationship Id="rId206" Type="http://schemas.openxmlformats.org/officeDocument/2006/relationships/oleObject" Target="embeddings/oleObject99.bin"/><Relationship Id="rId12" Type="http://schemas.openxmlformats.org/officeDocument/2006/relationships/image" Target="media/image5.wmf"/><Relationship Id="rId33" Type="http://schemas.openxmlformats.org/officeDocument/2006/relationships/image" Target="media/image16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5.wmf"/><Relationship Id="rId54" Type="http://schemas.openxmlformats.org/officeDocument/2006/relationships/image" Target="media/image26.png"/><Relationship Id="rId75" Type="http://schemas.openxmlformats.org/officeDocument/2006/relationships/image" Target="media/image38.wmf"/><Relationship Id="rId96" Type="http://schemas.openxmlformats.org/officeDocument/2006/relationships/image" Target="media/image50.wmf"/><Relationship Id="rId140" Type="http://schemas.openxmlformats.org/officeDocument/2006/relationships/image" Target="media/image71.wmf"/><Relationship Id="rId161" Type="http://schemas.openxmlformats.org/officeDocument/2006/relationships/image" Target="media/image81.wmf"/><Relationship Id="rId182" Type="http://schemas.openxmlformats.org/officeDocument/2006/relationships/image" Target="media/image91.wmf"/><Relationship Id="rId217" Type="http://schemas.openxmlformats.org/officeDocument/2006/relationships/oleObject" Target="embeddings/oleObject104.bin"/><Relationship Id="rId6" Type="http://schemas.openxmlformats.org/officeDocument/2006/relationships/image" Target="media/image2.wmf"/><Relationship Id="rId23" Type="http://schemas.openxmlformats.org/officeDocument/2006/relationships/image" Target="media/image11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4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image" Target="media/image86.wmf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6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7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61.wmf"/><Relationship Id="rId141" Type="http://schemas.openxmlformats.org/officeDocument/2006/relationships/oleObject" Target="embeddings/oleObject66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8.bin"/><Relationship Id="rId218" Type="http://schemas.openxmlformats.org/officeDocument/2006/relationships/image" Target="media/image110.wmf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0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31" Type="http://schemas.openxmlformats.org/officeDocument/2006/relationships/image" Target="media/image66.wmf"/><Relationship Id="rId152" Type="http://schemas.openxmlformats.org/officeDocument/2006/relationships/image" Target="media/image77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14" Type="http://schemas.openxmlformats.org/officeDocument/2006/relationships/image" Target="media/image6.wmf"/><Relationship Id="rId35" Type="http://schemas.openxmlformats.org/officeDocument/2006/relationships/image" Target="media/image17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9.png"/><Relationship Id="rId100" Type="http://schemas.openxmlformats.org/officeDocument/2006/relationships/oleObject" Target="embeddings/oleObject45.bin"/><Relationship Id="rId8" Type="http://schemas.openxmlformats.org/officeDocument/2006/relationships/image" Target="media/image3.wmf"/><Relationship Id="rId98" Type="http://schemas.openxmlformats.org/officeDocument/2006/relationships/image" Target="media/image51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72.wmf"/><Relationship Id="rId163" Type="http://schemas.openxmlformats.org/officeDocument/2006/relationships/image" Target="media/image82.wmf"/><Relationship Id="rId184" Type="http://schemas.openxmlformats.org/officeDocument/2006/relationships/image" Target="media/image92.wmf"/><Relationship Id="rId219" Type="http://schemas.openxmlformats.org/officeDocument/2006/relationships/oleObject" Target="embeddings/oleObject105.bin"/><Relationship Id="rId3" Type="http://schemas.openxmlformats.org/officeDocument/2006/relationships/settings" Target="settings.xml"/><Relationship Id="rId214" Type="http://schemas.openxmlformats.org/officeDocument/2006/relationships/image" Target="media/image108.wmf"/><Relationship Id="rId25" Type="http://schemas.openxmlformats.org/officeDocument/2006/relationships/image" Target="media/image12.wmf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9.wmf"/><Relationship Id="rId137" Type="http://schemas.openxmlformats.org/officeDocument/2006/relationships/image" Target="media/image69.wmf"/><Relationship Id="rId158" Type="http://schemas.openxmlformats.org/officeDocument/2006/relationships/oleObject" Target="embeddings/oleObject75.bin"/><Relationship Id="rId20" Type="http://schemas.openxmlformats.org/officeDocument/2006/relationships/image" Target="media/image9.wmf"/><Relationship Id="rId41" Type="http://schemas.openxmlformats.org/officeDocument/2006/relationships/image" Target="media/image20.png"/><Relationship Id="rId62" Type="http://schemas.openxmlformats.org/officeDocument/2006/relationships/image" Target="media/image31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5.png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7.wmf"/><Relationship Id="rId179" Type="http://schemas.openxmlformats.org/officeDocument/2006/relationships/oleObject" Target="embeddings/oleObject86.bin"/><Relationship Id="rId195" Type="http://schemas.openxmlformats.org/officeDocument/2006/relationships/image" Target="media/image98.wmf"/><Relationship Id="rId209" Type="http://schemas.openxmlformats.org/officeDocument/2006/relationships/image" Target="media/image105.png"/><Relationship Id="rId190" Type="http://schemas.openxmlformats.org/officeDocument/2006/relationships/image" Target="media/image95.wmf"/><Relationship Id="rId204" Type="http://schemas.openxmlformats.org/officeDocument/2006/relationships/oleObject" Target="embeddings/oleObject98.bin"/><Relationship Id="rId220" Type="http://schemas.openxmlformats.org/officeDocument/2006/relationships/image" Target="media/image111.wmf"/><Relationship Id="rId225" Type="http://schemas.openxmlformats.org/officeDocument/2006/relationships/theme" Target="theme/theme1.xml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8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4.wmf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image" Target="media/image37.wmf"/><Relationship Id="rId78" Type="http://schemas.openxmlformats.org/officeDocument/2006/relationships/image" Target="media/image40.wmf"/><Relationship Id="rId94" Type="http://schemas.openxmlformats.org/officeDocument/2006/relationships/image" Target="media/image49.wmf"/><Relationship Id="rId99" Type="http://schemas.openxmlformats.org/officeDocument/2006/relationships/oleObject" Target="embeddings/oleObject44.bin"/><Relationship Id="rId101" Type="http://schemas.openxmlformats.org/officeDocument/2006/relationships/image" Target="media/image52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5.wmf"/><Relationship Id="rId164" Type="http://schemas.openxmlformats.org/officeDocument/2006/relationships/oleObject" Target="embeddings/oleObject78.bin"/><Relationship Id="rId169" Type="http://schemas.openxmlformats.org/officeDocument/2006/relationships/image" Target="media/image85.wmf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90.wmf"/><Relationship Id="rId210" Type="http://schemas.openxmlformats.org/officeDocument/2006/relationships/image" Target="media/image106.wmf"/><Relationship Id="rId215" Type="http://schemas.openxmlformats.org/officeDocument/2006/relationships/oleObject" Target="embeddings/oleObject103.bin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4.wmf"/><Relationship Id="rId89" Type="http://schemas.openxmlformats.org/officeDocument/2006/relationships/image" Target="media/image46.wmf"/><Relationship Id="rId112" Type="http://schemas.openxmlformats.org/officeDocument/2006/relationships/image" Target="media/image57.wmf"/><Relationship Id="rId133" Type="http://schemas.openxmlformats.org/officeDocument/2006/relationships/image" Target="media/image67.wmf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06.bin"/><Relationship Id="rId37" Type="http://schemas.openxmlformats.org/officeDocument/2006/relationships/image" Target="media/image18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2.wmf"/><Relationship Id="rId144" Type="http://schemas.openxmlformats.org/officeDocument/2006/relationships/image" Target="media/image73.wmf"/><Relationship Id="rId90" Type="http://schemas.openxmlformats.org/officeDocument/2006/relationships/oleObject" Target="embeddings/oleObject40.bin"/><Relationship Id="rId165" Type="http://schemas.openxmlformats.org/officeDocument/2006/relationships/image" Target="media/image83.wmf"/><Relationship Id="rId186" Type="http://schemas.openxmlformats.org/officeDocument/2006/relationships/image" Target="media/image93.wmf"/><Relationship Id="rId211" Type="http://schemas.openxmlformats.org/officeDocument/2006/relationships/oleObject" Target="embeddings/oleObject101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41.wmf"/><Relationship Id="rId155" Type="http://schemas.openxmlformats.org/officeDocument/2006/relationships/image" Target="media/image78.wmf"/><Relationship Id="rId176" Type="http://schemas.openxmlformats.org/officeDocument/2006/relationships/image" Target="media/image88.wmf"/><Relationship Id="rId197" Type="http://schemas.openxmlformats.org/officeDocument/2006/relationships/image" Target="media/image99.wmf"/><Relationship Id="rId201" Type="http://schemas.openxmlformats.org/officeDocument/2006/relationships/image" Target="media/image101.wmf"/><Relationship Id="rId222" Type="http://schemas.openxmlformats.org/officeDocument/2006/relationships/image" Target="media/image112.w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9.wmf"/><Relationship Id="rId103" Type="http://schemas.openxmlformats.org/officeDocument/2006/relationships/image" Target="media/image53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5.png"/><Relationship Id="rId91" Type="http://schemas.openxmlformats.org/officeDocument/2006/relationships/image" Target="media/image47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0.bin"/><Relationship Id="rId1" Type="http://schemas.openxmlformats.org/officeDocument/2006/relationships/numbering" Target="numbering.xml"/><Relationship Id="rId212" Type="http://schemas.openxmlformats.org/officeDocument/2006/relationships/image" Target="media/image107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8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8.wmf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7.bin"/><Relationship Id="rId18" Type="http://schemas.openxmlformats.org/officeDocument/2006/relationships/image" Target="media/image8.wmf"/><Relationship Id="rId39" Type="http://schemas.openxmlformats.org/officeDocument/2006/relationships/image" Target="media/image19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3.wmf"/><Relationship Id="rId146" Type="http://schemas.openxmlformats.org/officeDocument/2006/relationships/image" Target="media/image74.wmf"/><Relationship Id="rId167" Type="http://schemas.openxmlformats.org/officeDocument/2006/relationships/image" Target="media/image84.wmf"/><Relationship Id="rId188" Type="http://schemas.openxmlformats.org/officeDocument/2006/relationships/image" Target="media/image94.wmf"/><Relationship Id="rId71" Type="http://schemas.openxmlformats.org/officeDocument/2006/relationships/image" Target="media/image36.wmf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02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9.wmf"/><Relationship Id="rId178" Type="http://schemas.openxmlformats.org/officeDocument/2006/relationships/image" Target="media/image89.wmf"/><Relationship Id="rId61" Type="http://schemas.openxmlformats.org/officeDocument/2006/relationships/image" Target="media/image30.png"/><Relationship Id="rId82" Type="http://schemas.openxmlformats.org/officeDocument/2006/relationships/image" Target="media/image42.wmf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19" Type="http://schemas.openxmlformats.org/officeDocument/2006/relationships/oleObject" Target="embeddings/oleObject7.bin"/><Relationship Id="rId224" Type="http://schemas.openxmlformats.org/officeDocument/2006/relationships/fontTable" Target="fontTable.xml"/><Relationship Id="rId30" Type="http://schemas.openxmlformats.org/officeDocument/2006/relationships/image" Target="media/image14.wmf"/><Relationship Id="rId105" Type="http://schemas.openxmlformats.org/officeDocument/2006/relationships/image" Target="media/image54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8.png"/><Relationship Id="rId189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Usr111</dc:creator>
  <cp:keywords/>
  <dc:description/>
  <cp:lastModifiedBy>Владимир Сергеевич Романов</cp:lastModifiedBy>
  <cp:revision>53</cp:revision>
  <cp:lastPrinted>2016-03-28T23:46:00Z</cp:lastPrinted>
  <dcterms:created xsi:type="dcterms:W3CDTF">2016-02-25T23:12:00Z</dcterms:created>
  <dcterms:modified xsi:type="dcterms:W3CDTF">2020-10-30T02:21:00Z</dcterms:modified>
</cp:coreProperties>
</file>